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1CA57" w14:textId="1C8E0188" w:rsidR="003768BB" w:rsidRPr="00EA0563" w:rsidRDefault="00D74B71" w:rsidP="009F4AD2">
      <w:pPr>
        <w:spacing w:beforeLines="800" w:before="1920" w:line="532" w:lineRule="exact"/>
        <w:ind w:left="560" w:right="546"/>
        <w:jc w:val="center"/>
        <w:rPr>
          <w:rFonts w:ascii="仿宋_GB2312" w:eastAsia="仿宋_GB2312"/>
          <w:sz w:val="20"/>
          <w:szCs w:val="20"/>
        </w:rPr>
      </w:pPr>
      <w:r w:rsidRPr="00EA0563">
        <w:rPr>
          <w:rFonts w:ascii="仿宋_GB2312" w:eastAsia="仿宋_GB2312" w:hAnsi="宋体" w:cs="宋体" w:hint="eastAsia"/>
          <w:sz w:val="44"/>
          <w:szCs w:val="44"/>
        </w:rPr>
        <w:t>浙江大学国际联合学院（海宁国际校区）</w:t>
      </w:r>
      <w:bookmarkStart w:id="0" w:name="OLE_LINK1"/>
      <w:r w:rsidR="00196F6F">
        <w:rPr>
          <w:rFonts w:ascii="仿宋_GB2312" w:eastAsia="仿宋_GB2312" w:hAnsi="宋体" w:cs="宋体" w:hint="eastAsia"/>
          <w:sz w:val="44"/>
          <w:szCs w:val="44"/>
        </w:rPr>
        <w:t>阿里</w:t>
      </w:r>
      <w:proofErr w:type="gramStart"/>
      <w:r w:rsidR="00E653A2" w:rsidRPr="00E653A2">
        <w:rPr>
          <w:rFonts w:ascii="仿宋_GB2312" w:eastAsia="仿宋_GB2312" w:hAnsi="宋体" w:cs="宋体" w:hint="eastAsia"/>
          <w:sz w:val="44"/>
          <w:szCs w:val="44"/>
        </w:rPr>
        <w:t>云资源</w:t>
      </w:r>
      <w:proofErr w:type="gramEnd"/>
      <w:r w:rsidR="00E653A2" w:rsidRPr="00E653A2">
        <w:rPr>
          <w:rFonts w:ascii="仿宋_GB2312" w:eastAsia="仿宋_GB2312" w:hAnsi="宋体" w:cs="宋体" w:hint="eastAsia"/>
          <w:sz w:val="44"/>
          <w:szCs w:val="44"/>
        </w:rPr>
        <w:t>服务</w:t>
      </w:r>
      <w:bookmarkEnd w:id="0"/>
    </w:p>
    <w:p w14:paraId="4675AD01" w14:textId="4A5C0622" w:rsidR="003768BB" w:rsidRPr="00EA0563" w:rsidRDefault="00D350AC" w:rsidP="009F4AD2">
      <w:pPr>
        <w:spacing w:beforeLines="1500" w:before="3600" w:line="594" w:lineRule="exact"/>
        <w:ind w:right="-13"/>
        <w:jc w:val="center"/>
        <w:rPr>
          <w:rFonts w:ascii="仿宋_GB2312" w:eastAsia="仿宋_GB2312"/>
          <w:sz w:val="20"/>
          <w:szCs w:val="20"/>
        </w:rPr>
      </w:pPr>
      <w:r>
        <w:rPr>
          <w:rFonts w:ascii="仿宋_GB2312" w:eastAsia="仿宋_GB2312" w:hAnsi="宋体" w:cs="宋体" w:hint="eastAsia"/>
          <w:b/>
          <w:bCs/>
          <w:sz w:val="52"/>
          <w:szCs w:val="52"/>
        </w:rPr>
        <w:t>询价文件</w:t>
      </w:r>
    </w:p>
    <w:p w14:paraId="4D6F6CAD" w14:textId="77777777" w:rsidR="003768BB" w:rsidRPr="00EA0563" w:rsidRDefault="003768BB" w:rsidP="009F4AD2">
      <w:pPr>
        <w:spacing w:beforeLines="1500" w:before="3600" w:line="282" w:lineRule="exact"/>
        <w:rPr>
          <w:rFonts w:ascii="仿宋_GB2312" w:eastAsia="仿宋_GB2312"/>
          <w:sz w:val="24"/>
          <w:szCs w:val="24"/>
        </w:rPr>
      </w:pPr>
    </w:p>
    <w:p w14:paraId="46A90682" w14:textId="77777777" w:rsidR="003768BB" w:rsidRPr="00EA0563" w:rsidRDefault="00D74B71">
      <w:pPr>
        <w:spacing w:line="366" w:lineRule="exact"/>
        <w:ind w:right="-13"/>
        <w:jc w:val="center"/>
        <w:rPr>
          <w:rFonts w:ascii="仿宋_GB2312" w:eastAsia="仿宋_GB2312"/>
          <w:sz w:val="20"/>
          <w:szCs w:val="20"/>
        </w:rPr>
      </w:pPr>
      <w:r w:rsidRPr="00EA0563">
        <w:rPr>
          <w:rFonts w:ascii="仿宋_GB2312" w:eastAsia="仿宋_GB2312" w:hAnsi="宋体" w:cs="宋体" w:hint="eastAsia"/>
          <w:sz w:val="32"/>
          <w:szCs w:val="32"/>
        </w:rPr>
        <w:t>浙江大学国际联合学院（海宁国际校区）</w:t>
      </w:r>
    </w:p>
    <w:p w14:paraId="5D6B8503" w14:textId="77777777" w:rsidR="003768BB" w:rsidRPr="00EA0563" w:rsidRDefault="003768BB">
      <w:pPr>
        <w:spacing w:line="257" w:lineRule="exact"/>
        <w:rPr>
          <w:rFonts w:ascii="仿宋_GB2312" w:eastAsia="仿宋_GB2312"/>
          <w:sz w:val="24"/>
          <w:szCs w:val="24"/>
        </w:rPr>
      </w:pPr>
    </w:p>
    <w:p w14:paraId="00DAB17D" w14:textId="4AB74727" w:rsidR="003768BB" w:rsidRPr="00EA0563" w:rsidRDefault="00D74B71">
      <w:pPr>
        <w:spacing w:line="390" w:lineRule="exact"/>
        <w:ind w:right="-13"/>
        <w:jc w:val="center"/>
        <w:rPr>
          <w:rFonts w:ascii="仿宋_GB2312" w:eastAsia="仿宋_GB2312"/>
          <w:sz w:val="20"/>
          <w:szCs w:val="20"/>
        </w:rPr>
      </w:pPr>
      <w:r w:rsidRPr="00EA0563">
        <w:rPr>
          <w:rFonts w:ascii="仿宋_GB2312" w:eastAsia="仿宋_GB2312" w:hAnsi="宋体" w:cs="宋体" w:hint="eastAsia"/>
          <w:sz w:val="32"/>
          <w:szCs w:val="32"/>
        </w:rPr>
        <w:t>二</w:t>
      </w:r>
      <w:r w:rsidRPr="00EA0563">
        <w:rPr>
          <w:rFonts w:ascii="仿宋_GB2312" w:eastAsia="仿宋_GB2312" w:hint="eastAsia"/>
          <w:sz w:val="32"/>
          <w:szCs w:val="32"/>
        </w:rPr>
        <w:t>O</w:t>
      </w:r>
      <w:r w:rsidRPr="00EA0563">
        <w:rPr>
          <w:rFonts w:ascii="仿宋_GB2312" w:eastAsia="仿宋_GB2312" w:hAnsi="宋体" w:cs="宋体" w:hint="eastAsia"/>
          <w:sz w:val="32"/>
          <w:szCs w:val="32"/>
        </w:rPr>
        <w:t>二</w:t>
      </w:r>
      <w:r w:rsidR="00356F40">
        <w:rPr>
          <w:rFonts w:ascii="仿宋_GB2312" w:eastAsia="仿宋_GB2312" w:hint="eastAsia"/>
          <w:sz w:val="32"/>
          <w:szCs w:val="32"/>
        </w:rPr>
        <w:t>六</w:t>
      </w:r>
      <w:r w:rsidR="00663B1F">
        <w:rPr>
          <w:rFonts w:ascii="仿宋_GB2312" w:eastAsia="仿宋_GB2312" w:hAnsi="宋体" w:cs="宋体" w:hint="eastAsia"/>
          <w:sz w:val="32"/>
          <w:szCs w:val="32"/>
        </w:rPr>
        <w:t>年</w:t>
      </w:r>
      <w:r w:rsidR="00356F40">
        <w:rPr>
          <w:rFonts w:ascii="仿宋_GB2312" w:eastAsia="仿宋_GB2312" w:hAnsi="宋体" w:cs="宋体" w:hint="eastAsia"/>
          <w:sz w:val="32"/>
          <w:szCs w:val="32"/>
        </w:rPr>
        <w:t>六</w:t>
      </w:r>
      <w:r w:rsidRPr="00EA0563">
        <w:rPr>
          <w:rFonts w:ascii="仿宋_GB2312" w:eastAsia="仿宋_GB2312" w:hAnsi="宋体" w:cs="宋体" w:hint="eastAsia"/>
          <w:sz w:val="32"/>
          <w:szCs w:val="32"/>
        </w:rPr>
        <w:t>月</w:t>
      </w:r>
    </w:p>
    <w:p w14:paraId="60D7C361" w14:textId="77777777" w:rsidR="003768BB" w:rsidRPr="00EA0563" w:rsidRDefault="003768BB">
      <w:pPr>
        <w:rPr>
          <w:rFonts w:ascii="仿宋_GB2312" w:eastAsia="仿宋_GB2312"/>
        </w:rPr>
        <w:sectPr w:rsidR="003768BB" w:rsidRPr="00EA0563" w:rsidSect="00FF778B">
          <w:footerReference w:type="default" r:id="rId8"/>
          <w:pgSz w:w="11900" w:h="16838"/>
          <w:pgMar w:top="1440" w:right="1800" w:bottom="1440" w:left="1800" w:header="0" w:footer="0" w:gutter="0"/>
          <w:cols w:space="720"/>
          <w:titlePg/>
          <w:docGrid w:linePitch="299"/>
        </w:sectPr>
      </w:pPr>
    </w:p>
    <w:p w14:paraId="6F3E9732" w14:textId="77777777" w:rsidR="00E83CE9" w:rsidRPr="00FF778B" w:rsidRDefault="00E83CE9" w:rsidP="00280D6D">
      <w:pPr>
        <w:spacing w:line="360" w:lineRule="auto"/>
        <w:jc w:val="center"/>
        <w:rPr>
          <w:rFonts w:ascii="仿宋_GB2312" w:eastAsia="仿宋_GB2312" w:hAnsi="仿宋_GB2312" w:cs="黑体"/>
          <w:b/>
          <w:bCs/>
          <w:sz w:val="36"/>
          <w:szCs w:val="36"/>
        </w:rPr>
      </w:pPr>
      <w:bookmarkStart w:id="1" w:name="page2"/>
      <w:bookmarkEnd w:id="1"/>
      <w:r w:rsidRPr="00FF778B">
        <w:rPr>
          <w:rFonts w:ascii="仿宋_GB2312" w:eastAsia="仿宋_GB2312" w:hAnsi="仿宋_GB2312" w:cs="黑体" w:hint="eastAsia"/>
          <w:b/>
          <w:bCs/>
          <w:sz w:val="36"/>
          <w:szCs w:val="36"/>
        </w:rPr>
        <w:lastRenderedPageBreak/>
        <w:t>第一部分</w:t>
      </w:r>
      <w:r w:rsidRPr="00FF778B">
        <w:rPr>
          <w:rFonts w:ascii="仿宋_GB2312" w:eastAsia="仿宋_GB2312" w:hAnsi="仿宋_GB2312" w:cs="黑体"/>
          <w:b/>
          <w:bCs/>
          <w:sz w:val="36"/>
          <w:szCs w:val="36"/>
        </w:rPr>
        <w:t xml:space="preserve">  </w:t>
      </w:r>
      <w:r w:rsidRPr="00FF778B">
        <w:rPr>
          <w:rFonts w:ascii="仿宋_GB2312" w:eastAsia="仿宋_GB2312" w:hAnsi="仿宋_GB2312" w:cs="黑体" w:hint="eastAsia"/>
          <w:b/>
          <w:bCs/>
          <w:sz w:val="36"/>
          <w:szCs w:val="36"/>
        </w:rPr>
        <w:t>邀请书</w:t>
      </w:r>
    </w:p>
    <w:p w14:paraId="4F3B3F97" w14:textId="77777777" w:rsidR="00E83CE9" w:rsidRPr="00FF778B" w:rsidRDefault="00E83CE9" w:rsidP="00E83CE9">
      <w:pPr>
        <w:spacing w:line="276" w:lineRule="auto"/>
        <w:jc w:val="center"/>
        <w:rPr>
          <w:rFonts w:ascii="仿宋_GB2312" w:eastAsia="仿宋_GB2312" w:hAnsi="仿宋_GB2312"/>
          <w:b/>
          <w:color w:val="000000" w:themeColor="text1"/>
          <w:sz w:val="32"/>
          <w:szCs w:val="32"/>
        </w:rPr>
      </w:pPr>
    </w:p>
    <w:p w14:paraId="2F036962" w14:textId="77777777" w:rsidR="00E83CE9" w:rsidRPr="00FF778B" w:rsidRDefault="00E83CE9" w:rsidP="00E83CE9">
      <w:pPr>
        <w:spacing w:line="276" w:lineRule="auto"/>
        <w:rPr>
          <w:rFonts w:ascii="仿宋_GB2312" w:eastAsia="仿宋_GB2312" w:hAnsi="仿宋_GB2312"/>
          <w:color w:val="000000" w:themeColor="text1"/>
          <w:sz w:val="32"/>
          <w:szCs w:val="32"/>
          <w:u w:val="single"/>
        </w:rPr>
      </w:pPr>
      <w:r w:rsidRPr="00FF778B">
        <w:rPr>
          <w:rFonts w:ascii="仿宋_GB2312" w:eastAsia="仿宋_GB2312" w:hAnsi="仿宋_GB2312"/>
          <w:color w:val="000000" w:themeColor="text1"/>
          <w:sz w:val="32"/>
          <w:szCs w:val="32"/>
          <w:u w:val="single"/>
        </w:rPr>
        <w:t xml:space="preserve">          :</w:t>
      </w:r>
    </w:p>
    <w:p w14:paraId="30EEB32A" w14:textId="77777777" w:rsidR="00E83CE9" w:rsidRPr="00FF778B" w:rsidRDefault="00E83CE9" w:rsidP="00E83CE9">
      <w:pPr>
        <w:spacing w:line="276" w:lineRule="auto"/>
        <w:rPr>
          <w:rFonts w:ascii="仿宋_GB2312" w:eastAsia="仿宋_GB2312" w:hAnsi="仿宋_GB2312"/>
          <w:b/>
          <w:color w:val="000000" w:themeColor="text1"/>
          <w:sz w:val="32"/>
          <w:szCs w:val="32"/>
        </w:rPr>
      </w:pPr>
    </w:p>
    <w:p w14:paraId="505C0E93" w14:textId="58B54911" w:rsidR="00E83CE9" w:rsidRPr="00FF778B" w:rsidRDefault="00E83CE9" w:rsidP="00E653A2">
      <w:pPr>
        <w:spacing w:line="276" w:lineRule="auto"/>
        <w:ind w:firstLineChars="171" w:firstLine="547"/>
        <w:jc w:val="both"/>
        <w:rPr>
          <w:rFonts w:ascii="仿宋_GB2312" w:eastAsia="仿宋_GB2312" w:hAnsi="仿宋_GB2312"/>
          <w:color w:val="000000" w:themeColor="text1"/>
          <w:sz w:val="32"/>
          <w:szCs w:val="32"/>
        </w:rPr>
      </w:pPr>
      <w:r w:rsidRPr="00FF778B">
        <w:rPr>
          <w:rFonts w:ascii="仿宋_GB2312" w:eastAsia="仿宋_GB2312" w:hAnsi="仿宋_GB2312" w:hint="eastAsia"/>
          <w:color w:val="000000" w:themeColor="text1"/>
          <w:sz w:val="32"/>
          <w:szCs w:val="32"/>
          <w:u w:val="single"/>
        </w:rPr>
        <w:t>浙江大学国际联合学院（海宁</w:t>
      </w:r>
      <w:r w:rsidRPr="00FF778B">
        <w:rPr>
          <w:rFonts w:ascii="仿宋_GB2312" w:eastAsia="仿宋_GB2312" w:hAnsi="仿宋_GB2312"/>
          <w:color w:val="000000" w:themeColor="text1"/>
          <w:sz w:val="32"/>
          <w:szCs w:val="32"/>
          <w:u w:val="single"/>
        </w:rPr>
        <w:t>国际校区</w:t>
      </w:r>
      <w:r w:rsidRPr="00FF778B">
        <w:rPr>
          <w:rFonts w:ascii="仿宋_GB2312" w:eastAsia="仿宋_GB2312" w:hAnsi="仿宋_GB2312" w:hint="eastAsia"/>
          <w:color w:val="000000" w:themeColor="text1"/>
          <w:sz w:val="32"/>
          <w:szCs w:val="32"/>
          <w:u w:val="single"/>
        </w:rPr>
        <w:t>）</w:t>
      </w:r>
      <w:r w:rsidRPr="00FF778B">
        <w:rPr>
          <w:rFonts w:ascii="仿宋_GB2312" w:eastAsia="仿宋_GB2312" w:hAnsi="仿宋_GB2312" w:hint="eastAsia"/>
          <w:color w:val="000000" w:themeColor="text1"/>
          <w:sz w:val="32"/>
          <w:szCs w:val="32"/>
        </w:rPr>
        <w:t>（以下简称“询价单位”）拟采购</w:t>
      </w:r>
      <w:r w:rsidR="00196F6F">
        <w:rPr>
          <w:rFonts w:ascii="仿宋_GB2312" w:eastAsia="仿宋_GB2312" w:hAnsi="仿宋_GB2312" w:hint="eastAsia"/>
          <w:color w:val="000000" w:themeColor="text1"/>
          <w:sz w:val="32"/>
          <w:szCs w:val="32"/>
        </w:rPr>
        <w:t>阿里</w:t>
      </w:r>
      <w:proofErr w:type="gramStart"/>
      <w:r w:rsidR="00E653A2" w:rsidRPr="00E653A2">
        <w:rPr>
          <w:rFonts w:ascii="仿宋_GB2312" w:eastAsia="仿宋_GB2312" w:hAnsi="仿宋_GB2312" w:hint="eastAsia"/>
          <w:color w:val="000000" w:themeColor="text1"/>
          <w:sz w:val="32"/>
          <w:szCs w:val="32"/>
        </w:rPr>
        <w:t>云资源</w:t>
      </w:r>
      <w:proofErr w:type="gramEnd"/>
      <w:r w:rsidR="00E653A2" w:rsidRPr="00E653A2">
        <w:rPr>
          <w:rFonts w:ascii="仿宋_GB2312" w:eastAsia="仿宋_GB2312" w:hAnsi="仿宋_GB2312" w:hint="eastAsia"/>
          <w:color w:val="000000" w:themeColor="text1"/>
          <w:sz w:val="32"/>
          <w:szCs w:val="32"/>
        </w:rPr>
        <w:t>服务</w:t>
      </w:r>
      <w:r w:rsidRPr="00FF778B">
        <w:rPr>
          <w:rFonts w:ascii="仿宋_GB2312" w:eastAsia="仿宋_GB2312" w:hAnsi="仿宋_GB2312" w:hint="eastAsia"/>
          <w:color w:val="000000" w:themeColor="text1"/>
          <w:sz w:val="32"/>
          <w:szCs w:val="32"/>
        </w:rPr>
        <w:t>项目，特邀请贵公司参与本项目询价。</w:t>
      </w:r>
    </w:p>
    <w:p w14:paraId="76A7FFB5" w14:textId="77777777" w:rsidR="00E83CE9" w:rsidRPr="00FF778B" w:rsidRDefault="00E83CE9" w:rsidP="00E653A2">
      <w:pPr>
        <w:spacing w:line="276" w:lineRule="auto"/>
        <w:ind w:firstLineChars="171" w:firstLine="547"/>
        <w:jc w:val="both"/>
        <w:rPr>
          <w:rFonts w:ascii="仿宋_GB2312" w:eastAsia="仿宋_GB2312" w:hAnsi="仿宋_GB2312"/>
          <w:color w:val="000000" w:themeColor="text1"/>
          <w:sz w:val="32"/>
          <w:szCs w:val="32"/>
        </w:rPr>
      </w:pPr>
      <w:r w:rsidRPr="00FF778B">
        <w:rPr>
          <w:rFonts w:ascii="仿宋_GB2312" w:eastAsia="仿宋_GB2312" w:hAnsi="仿宋_GB2312" w:hint="eastAsia"/>
          <w:color w:val="000000" w:themeColor="text1"/>
          <w:sz w:val="32"/>
          <w:szCs w:val="32"/>
        </w:rPr>
        <w:t>询价单位不负担报价单位在准备和递交标书等投标过程中发生的任何费用。</w:t>
      </w:r>
    </w:p>
    <w:p w14:paraId="2609A895" w14:textId="77777777" w:rsidR="00E83CE9" w:rsidRPr="00FF778B" w:rsidRDefault="00E83CE9" w:rsidP="00E653A2">
      <w:pPr>
        <w:spacing w:line="276" w:lineRule="auto"/>
        <w:ind w:firstLineChars="171" w:firstLine="547"/>
        <w:jc w:val="both"/>
        <w:rPr>
          <w:rFonts w:ascii="仿宋_GB2312" w:eastAsia="仿宋_GB2312" w:hAnsi="仿宋_GB2312"/>
          <w:color w:val="000000" w:themeColor="text1"/>
          <w:sz w:val="32"/>
          <w:szCs w:val="32"/>
        </w:rPr>
      </w:pPr>
      <w:r w:rsidRPr="00FF778B">
        <w:rPr>
          <w:rFonts w:ascii="仿宋_GB2312" w:eastAsia="仿宋_GB2312" w:hAnsi="仿宋_GB2312" w:hint="eastAsia"/>
          <w:color w:val="000000" w:themeColor="text1"/>
          <w:sz w:val="32"/>
          <w:szCs w:val="32"/>
        </w:rPr>
        <w:t>受邀单位在收到询价单位发出的邀请书后，请立即以邮件或书面形式予以确认；如中途退出投标的，也请尽快以邮件或书面形式通知我们，谢谢合作。</w:t>
      </w:r>
    </w:p>
    <w:p w14:paraId="5B953046"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p>
    <w:p w14:paraId="0569C699"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p>
    <w:p w14:paraId="45F494E7"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p>
    <w:p w14:paraId="53013A08"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p>
    <w:p w14:paraId="711C361F" w14:textId="77777777" w:rsidR="00E83CE9" w:rsidRPr="00FF778B" w:rsidRDefault="00E83CE9" w:rsidP="00E83CE9">
      <w:pPr>
        <w:spacing w:line="276" w:lineRule="auto"/>
        <w:ind w:firstLineChars="171" w:firstLine="547"/>
        <w:rPr>
          <w:rFonts w:ascii="仿宋_GB2312" w:eastAsia="仿宋_GB2312" w:hAnsi="仿宋_GB2312"/>
          <w:color w:val="000000" w:themeColor="text1"/>
          <w:sz w:val="32"/>
          <w:szCs w:val="32"/>
        </w:rPr>
      </w:pPr>
    </w:p>
    <w:p w14:paraId="62552EB5" w14:textId="77777777" w:rsidR="00E83CE9" w:rsidRPr="00FF778B" w:rsidRDefault="00E83CE9" w:rsidP="00E83CE9">
      <w:pPr>
        <w:spacing w:line="276" w:lineRule="auto"/>
        <w:rPr>
          <w:rFonts w:ascii="仿宋_GB2312" w:eastAsia="仿宋_GB2312" w:hAnsi="仿宋_GB2312"/>
          <w:color w:val="000000" w:themeColor="text1"/>
          <w:sz w:val="32"/>
          <w:szCs w:val="32"/>
        </w:rPr>
      </w:pPr>
    </w:p>
    <w:p w14:paraId="78EDC1DF" w14:textId="77777777" w:rsidR="00E83CE9" w:rsidRPr="00FF778B" w:rsidRDefault="00E83CE9" w:rsidP="00E83CE9">
      <w:pPr>
        <w:spacing w:line="276" w:lineRule="auto"/>
        <w:jc w:val="right"/>
        <w:rPr>
          <w:rFonts w:ascii="仿宋_GB2312" w:eastAsia="仿宋_GB2312" w:hAnsi="仿宋_GB2312"/>
          <w:color w:val="000000" w:themeColor="text1"/>
          <w:sz w:val="32"/>
          <w:szCs w:val="32"/>
        </w:rPr>
      </w:pPr>
      <w:r w:rsidRPr="00FF778B">
        <w:rPr>
          <w:rFonts w:ascii="仿宋_GB2312" w:eastAsia="仿宋_GB2312" w:hAnsi="仿宋_GB2312" w:hint="eastAsia"/>
          <w:color w:val="000000" w:themeColor="text1"/>
          <w:sz w:val="32"/>
          <w:szCs w:val="32"/>
        </w:rPr>
        <w:t>浙江大学国际联合学院（海宁</w:t>
      </w:r>
      <w:r w:rsidRPr="00FF778B">
        <w:rPr>
          <w:rFonts w:ascii="仿宋_GB2312" w:eastAsia="仿宋_GB2312" w:hAnsi="仿宋_GB2312"/>
          <w:color w:val="000000" w:themeColor="text1"/>
          <w:sz w:val="32"/>
          <w:szCs w:val="32"/>
        </w:rPr>
        <w:t>国际校区</w:t>
      </w:r>
      <w:r w:rsidRPr="00FF778B">
        <w:rPr>
          <w:rFonts w:ascii="仿宋_GB2312" w:eastAsia="仿宋_GB2312" w:hAnsi="仿宋_GB2312" w:hint="eastAsia"/>
          <w:color w:val="000000" w:themeColor="text1"/>
          <w:sz w:val="32"/>
          <w:szCs w:val="32"/>
        </w:rPr>
        <w:t>）</w:t>
      </w:r>
    </w:p>
    <w:p w14:paraId="54338C56" w14:textId="77777777" w:rsidR="00E83CE9" w:rsidRPr="00FF778B" w:rsidRDefault="00E83CE9" w:rsidP="00E83CE9">
      <w:pPr>
        <w:wordWrap w:val="0"/>
        <w:spacing w:line="276" w:lineRule="auto"/>
        <w:ind w:right="240"/>
        <w:jc w:val="right"/>
        <w:rPr>
          <w:rFonts w:ascii="仿宋_GB2312" w:eastAsia="仿宋_GB2312" w:hAnsi="仿宋_GB2312"/>
          <w:color w:val="000000" w:themeColor="text1"/>
          <w:sz w:val="32"/>
          <w:szCs w:val="32"/>
        </w:rPr>
      </w:pPr>
      <w:r w:rsidRPr="00FF778B">
        <w:rPr>
          <w:rFonts w:ascii="仿宋_GB2312" w:eastAsia="仿宋_GB2312" w:hAnsi="仿宋_GB2312" w:hint="eastAsia"/>
          <w:color w:val="000000" w:themeColor="text1"/>
          <w:sz w:val="32"/>
          <w:szCs w:val="32"/>
        </w:rPr>
        <w:t>日期：</w:t>
      </w:r>
      <w:r w:rsidRPr="00FF778B">
        <w:rPr>
          <w:rFonts w:ascii="仿宋_GB2312" w:eastAsia="仿宋_GB2312" w:hAnsi="仿宋_GB2312"/>
          <w:color w:val="000000" w:themeColor="text1"/>
          <w:sz w:val="32"/>
          <w:szCs w:val="32"/>
        </w:rPr>
        <w:t xml:space="preserve"> </w:t>
      </w:r>
      <w:r w:rsidRPr="00FF778B">
        <w:rPr>
          <w:rFonts w:ascii="仿宋_GB2312" w:eastAsia="仿宋_GB2312" w:hAnsi="仿宋_GB2312"/>
          <w:color w:val="000000" w:themeColor="text1"/>
          <w:sz w:val="32"/>
          <w:szCs w:val="32"/>
          <w:u w:val="single"/>
        </w:rPr>
        <w:t xml:space="preserve">       </w:t>
      </w:r>
      <w:r w:rsidRPr="00FF778B">
        <w:rPr>
          <w:rFonts w:ascii="仿宋_GB2312" w:eastAsia="仿宋_GB2312" w:hAnsi="仿宋_GB2312" w:hint="eastAsia"/>
          <w:color w:val="000000" w:themeColor="text1"/>
          <w:sz w:val="32"/>
          <w:szCs w:val="32"/>
          <w:u w:val="single"/>
        </w:rPr>
        <w:t>年</w:t>
      </w:r>
      <w:r w:rsidRPr="00FF778B">
        <w:rPr>
          <w:rFonts w:ascii="仿宋_GB2312" w:eastAsia="仿宋_GB2312" w:hAnsi="仿宋_GB2312"/>
          <w:color w:val="000000" w:themeColor="text1"/>
          <w:sz w:val="32"/>
          <w:szCs w:val="32"/>
          <w:u w:val="single"/>
        </w:rPr>
        <w:t xml:space="preserve">    月    日</w:t>
      </w:r>
    </w:p>
    <w:p w14:paraId="42860309" w14:textId="5CE0A01C" w:rsidR="00E83CE9" w:rsidRPr="00FF778B" w:rsidRDefault="00E83CE9" w:rsidP="003B7AC3">
      <w:pPr>
        <w:spacing w:line="360" w:lineRule="auto"/>
        <w:jc w:val="center"/>
        <w:rPr>
          <w:rFonts w:ascii="仿宋_GB2312" w:eastAsia="仿宋_GB2312" w:hAnsi="仿宋_GB2312" w:cs="黑体"/>
          <w:b/>
          <w:bCs/>
          <w:sz w:val="36"/>
          <w:szCs w:val="36"/>
        </w:rPr>
      </w:pPr>
    </w:p>
    <w:p w14:paraId="306B433E" w14:textId="33F1B4F7" w:rsidR="00E83CE9" w:rsidRDefault="00E83CE9" w:rsidP="003B7AC3">
      <w:pPr>
        <w:spacing w:line="360" w:lineRule="auto"/>
        <w:jc w:val="center"/>
        <w:rPr>
          <w:rFonts w:ascii="仿宋_GB2312" w:eastAsia="仿宋_GB2312" w:hAnsi="仿宋_GB2312" w:cs="黑体"/>
          <w:b/>
          <w:bCs/>
          <w:sz w:val="36"/>
          <w:szCs w:val="36"/>
        </w:rPr>
      </w:pPr>
    </w:p>
    <w:p w14:paraId="7AE1E1F1" w14:textId="77777777" w:rsidR="00432662" w:rsidRDefault="00432662" w:rsidP="003B7AC3">
      <w:pPr>
        <w:spacing w:line="360" w:lineRule="auto"/>
        <w:jc w:val="center"/>
        <w:rPr>
          <w:rFonts w:ascii="仿宋_GB2312" w:eastAsia="仿宋_GB2312" w:hAnsi="仿宋_GB2312" w:cs="黑体"/>
          <w:b/>
          <w:bCs/>
          <w:sz w:val="36"/>
          <w:szCs w:val="36"/>
        </w:rPr>
      </w:pPr>
    </w:p>
    <w:p w14:paraId="61FFC44B" w14:textId="77777777" w:rsidR="00432662" w:rsidRDefault="00432662" w:rsidP="003B7AC3">
      <w:pPr>
        <w:spacing w:line="360" w:lineRule="auto"/>
        <w:jc w:val="center"/>
        <w:rPr>
          <w:rFonts w:ascii="仿宋_GB2312" w:eastAsia="仿宋_GB2312" w:hAnsi="仿宋_GB2312" w:cs="黑体"/>
          <w:b/>
          <w:bCs/>
          <w:sz w:val="36"/>
          <w:szCs w:val="36"/>
        </w:rPr>
      </w:pPr>
    </w:p>
    <w:p w14:paraId="0891333A" w14:textId="77777777" w:rsidR="00432662" w:rsidRDefault="00432662" w:rsidP="003B7AC3">
      <w:pPr>
        <w:spacing w:line="360" w:lineRule="auto"/>
        <w:jc w:val="center"/>
        <w:rPr>
          <w:rFonts w:ascii="仿宋_GB2312" w:eastAsia="仿宋_GB2312" w:hAnsi="仿宋_GB2312" w:cs="黑体"/>
          <w:b/>
          <w:bCs/>
          <w:sz w:val="36"/>
          <w:szCs w:val="36"/>
        </w:rPr>
      </w:pPr>
    </w:p>
    <w:p w14:paraId="193EC1D6" w14:textId="77777777" w:rsidR="00432662" w:rsidRDefault="00432662" w:rsidP="003B7AC3">
      <w:pPr>
        <w:spacing w:line="360" w:lineRule="auto"/>
        <w:jc w:val="center"/>
        <w:rPr>
          <w:rFonts w:ascii="仿宋_GB2312" w:eastAsia="仿宋_GB2312" w:hAnsi="仿宋_GB2312" w:cs="黑体"/>
          <w:b/>
          <w:bCs/>
          <w:sz w:val="36"/>
          <w:szCs w:val="36"/>
        </w:rPr>
      </w:pPr>
    </w:p>
    <w:p w14:paraId="506F3834" w14:textId="650EB67A" w:rsidR="003768BB" w:rsidRPr="00FF778B" w:rsidRDefault="000E181A" w:rsidP="003B7AC3">
      <w:pPr>
        <w:spacing w:line="360" w:lineRule="auto"/>
        <w:jc w:val="center"/>
        <w:rPr>
          <w:rFonts w:ascii="仿宋_GB2312" w:eastAsia="仿宋_GB2312" w:hAnsi="仿宋_GB2312"/>
          <w:sz w:val="20"/>
          <w:szCs w:val="20"/>
        </w:rPr>
      </w:pPr>
      <w:r>
        <w:rPr>
          <w:rFonts w:ascii="仿宋_GB2312" w:eastAsia="仿宋_GB2312" w:hAnsi="仿宋_GB2312" w:cs="黑体" w:hint="eastAsia"/>
          <w:b/>
          <w:bCs/>
          <w:sz w:val="36"/>
          <w:szCs w:val="36"/>
        </w:rPr>
        <w:lastRenderedPageBreak/>
        <w:t>第二部分</w:t>
      </w:r>
      <w:r w:rsidR="00D74B71" w:rsidRPr="00FF778B">
        <w:rPr>
          <w:rFonts w:ascii="仿宋_GB2312" w:eastAsia="仿宋_GB2312" w:hAnsi="仿宋_GB2312" w:cs="黑体" w:hint="eastAsia"/>
          <w:b/>
          <w:bCs/>
          <w:sz w:val="36"/>
          <w:szCs w:val="36"/>
        </w:rPr>
        <w:t>、</w:t>
      </w:r>
      <w:r w:rsidR="00E83CE9" w:rsidRPr="00FF778B">
        <w:rPr>
          <w:rFonts w:ascii="仿宋_GB2312" w:eastAsia="仿宋_GB2312" w:hAnsi="仿宋_GB2312" w:cs="黑体" w:hint="eastAsia"/>
          <w:b/>
          <w:bCs/>
          <w:sz w:val="36"/>
          <w:szCs w:val="36"/>
        </w:rPr>
        <w:t>报价</w:t>
      </w:r>
      <w:r w:rsidR="00D74B71" w:rsidRPr="00FF778B">
        <w:rPr>
          <w:rFonts w:ascii="仿宋_GB2312" w:eastAsia="仿宋_GB2312" w:hAnsi="仿宋_GB2312" w:cs="黑体" w:hint="eastAsia"/>
          <w:b/>
          <w:bCs/>
          <w:sz w:val="36"/>
          <w:szCs w:val="36"/>
        </w:rPr>
        <w:t>须知</w:t>
      </w:r>
    </w:p>
    <w:p w14:paraId="18FFC7F8" w14:textId="77777777"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一、项目概况</w:t>
      </w:r>
    </w:p>
    <w:p w14:paraId="27A73203" w14:textId="3599CCEC" w:rsidR="001712D8" w:rsidRDefault="00E653A2"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浙江大学国际联合学院（海宁国际校区）拟</w:t>
      </w:r>
      <w:r w:rsidRPr="00E653A2">
        <w:rPr>
          <w:rFonts w:ascii="仿宋_GB2312" w:eastAsia="仿宋_GB2312" w:hAnsi="仿宋_GB2312" w:hint="eastAsia"/>
          <w:sz w:val="24"/>
          <w:szCs w:val="24"/>
        </w:rPr>
        <w:t>采购以下</w:t>
      </w:r>
      <w:r>
        <w:rPr>
          <w:rFonts w:ascii="仿宋_GB2312" w:eastAsia="仿宋_GB2312" w:hAnsi="仿宋_GB2312" w:hint="eastAsia"/>
          <w:sz w:val="24"/>
          <w:szCs w:val="24"/>
        </w:rPr>
        <w:t>云</w:t>
      </w:r>
      <w:r w:rsidRPr="00E653A2">
        <w:rPr>
          <w:rFonts w:ascii="仿宋_GB2312" w:eastAsia="仿宋_GB2312" w:hAnsi="仿宋_GB2312" w:hint="eastAsia"/>
          <w:sz w:val="24"/>
          <w:szCs w:val="24"/>
        </w:rPr>
        <w:t>服务</w:t>
      </w:r>
      <w:r w:rsidR="001712D8">
        <w:rPr>
          <w:rFonts w:ascii="仿宋_GB2312" w:eastAsia="仿宋_GB2312" w:hAnsi="仿宋_GB2312" w:hint="eastAsia"/>
          <w:sz w:val="24"/>
          <w:szCs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A6A6A6"/>
          <w:insideV w:val="single" w:sz="4" w:space="0" w:color="A6A6A6"/>
        </w:tblBorders>
        <w:tblLook w:val="04A0" w:firstRow="1" w:lastRow="0" w:firstColumn="1" w:lastColumn="0" w:noHBand="0" w:noVBand="1"/>
      </w:tblPr>
      <w:tblGrid>
        <w:gridCol w:w="936"/>
        <w:gridCol w:w="1295"/>
        <w:gridCol w:w="2589"/>
        <w:gridCol w:w="1984"/>
        <w:gridCol w:w="1491"/>
      </w:tblGrid>
      <w:tr w:rsidR="001712D8" w14:paraId="5C2D31F7" w14:textId="77777777" w:rsidTr="00A34E93">
        <w:tc>
          <w:tcPr>
            <w:tcW w:w="936" w:type="dxa"/>
            <w:tcBorders>
              <w:bottom w:val="single" w:sz="4" w:space="0" w:color="000000"/>
              <w:right w:val="single" w:sz="4" w:space="0" w:color="000000"/>
            </w:tcBorders>
            <w:vAlign w:val="center"/>
          </w:tcPr>
          <w:p w14:paraId="54366A6A" w14:textId="77777777" w:rsidR="001712D8" w:rsidRDefault="001712D8" w:rsidP="00A34E93">
            <w:pPr>
              <w:spacing w:line="360" w:lineRule="auto"/>
              <w:rPr>
                <w:rFonts w:ascii="仿宋_GB2312" w:eastAsia="仿宋_GB2312" w:hAnsi="仿宋_GB2312"/>
                <w:sz w:val="24"/>
                <w:szCs w:val="24"/>
              </w:rPr>
            </w:pPr>
            <w:bookmarkStart w:id="2" w:name="_Hlk231297809"/>
            <w:r>
              <w:rPr>
                <w:rFonts w:ascii="仿宋_GB2312" w:eastAsia="仿宋_GB2312" w:hAnsi="仿宋_GB2312" w:hint="eastAsia"/>
                <w:sz w:val="24"/>
                <w:szCs w:val="24"/>
              </w:rPr>
              <w:t>序号</w:t>
            </w:r>
          </w:p>
        </w:tc>
        <w:tc>
          <w:tcPr>
            <w:tcW w:w="1295" w:type="dxa"/>
            <w:tcBorders>
              <w:left w:val="single" w:sz="4" w:space="0" w:color="000000"/>
              <w:bottom w:val="single" w:sz="4" w:space="0" w:color="000000"/>
              <w:right w:val="single" w:sz="4" w:space="0" w:color="000000"/>
            </w:tcBorders>
            <w:vAlign w:val="center"/>
          </w:tcPr>
          <w:p w14:paraId="469D4FBB" w14:textId="77777777" w:rsidR="001712D8" w:rsidRDefault="001712D8" w:rsidP="00A34E93">
            <w:pPr>
              <w:spacing w:line="360" w:lineRule="auto"/>
              <w:rPr>
                <w:rFonts w:ascii="仿宋_GB2312" w:eastAsia="仿宋_GB2312" w:hAnsi="仿宋_GB2312"/>
                <w:sz w:val="24"/>
                <w:szCs w:val="24"/>
              </w:rPr>
            </w:pPr>
            <w:r>
              <w:rPr>
                <w:rFonts w:ascii="仿宋_GB2312" w:eastAsia="仿宋_GB2312" w:hAnsi="仿宋_GB2312" w:hint="eastAsia"/>
                <w:sz w:val="24"/>
                <w:szCs w:val="24"/>
              </w:rPr>
              <w:t>标项名称</w:t>
            </w:r>
          </w:p>
        </w:tc>
        <w:tc>
          <w:tcPr>
            <w:tcW w:w="2589" w:type="dxa"/>
            <w:tcBorders>
              <w:left w:val="single" w:sz="4" w:space="0" w:color="000000"/>
              <w:bottom w:val="single" w:sz="4" w:space="0" w:color="000000"/>
              <w:right w:val="single" w:sz="4" w:space="0" w:color="000000"/>
            </w:tcBorders>
            <w:vAlign w:val="center"/>
          </w:tcPr>
          <w:p w14:paraId="1C089001" w14:textId="77777777" w:rsidR="001712D8" w:rsidRDefault="001712D8" w:rsidP="00A34E93">
            <w:pPr>
              <w:spacing w:line="360" w:lineRule="auto"/>
              <w:rPr>
                <w:rFonts w:ascii="仿宋_GB2312" w:eastAsia="仿宋_GB2312" w:hAnsi="仿宋_GB2312"/>
                <w:sz w:val="24"/>
                <w:szCs w:val="24"/>
              </w:rPr>
            </w:pPr>
            <w:r>
              <w:rPr>
                <w:rFonts w:ascii="仿宋_GB2312" w:eastAsia="仿宋_GB2312" w:hAnsi="仿宋_GB2312" w:hint="eastAsia"/>
                <w:sz w:val="24"/>
                <w:szCs w:val="24"/>
              </w:rPr>
              <w:t>简要规格描述或标项基本概况介绍</w:t>
            </w:r>
          </w:p>
        </w:tc>
        <w:tc>
          <w:tcPr>
            <w:tcW w:w="1984" w:type="dxa"/>
            <w:tcBorders>
              <w:left w:val="single" w:sz="4" w:space="0" w:color="000000"/>
              <w:bottom w:val="single" w:sz="4" w:space="0" w:color="000000"/>
              <w:right w:val="single" w:sz="4" w:space="0" w:color="000000"/>
            </w:tcBorders>
            <w:vAlign w:val="center"/>
          </w:tcPr>
          <w:p w14:paraId="0F892C64" w14:textId="77777777" w:rsidR="001712D8" w:rsidRDefault="001712D8" w:rsidP="00A34E9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服务期</w:t>
            </w:r>
          </w:p>
        </w:tc>
        <w:tc>
          <w:tcPr>
            <w:tcW w:w="1491" w:type="dxa"/>
            <w:tcBorders>
              <w:left w:val="single" w:sz="4" w:space="0" w:color="000000"/>
              <w:bottom w:val="single" w:sz="4" w:space="0" w:color="000000"/>
              <w:right w:val="single" w:sz="4" w:space="0" w:color="000000"/>
            </w:tcBorders>
            <w:vAlign w:val="center"/>
          </w:tcPr>
          <w:p w14:paraId="1C78AA62" w14:textId="77777777" w:rsidR="001712D8" w:rsidRDefault="001712D8" w:rsidP="00A34E93">
            <w:pPr>
              <w:spacing w:line="360" w:lineRule="auto"/>
              <w:rPr>
                <w:rFonts w:ascii="仿宋_GB2312" w:eastAsia="仿宋_GB2312" w:hAnsi="仿宋_GB2312"/>
                <w:sz w:val="24"/>
                <w:szCs w:val="24"/>
              </w:rPr>
            </w:pPr>
            <w:r>
              <w:rPr>
                <w:rFonts w:ascii="仿宋_GB2312" w:eastAsia="仿宋_GB2312" w:hAnsi="仿宋_GB2312" w:hint="eastAsia"/>
                <w:sz w:val="24"/>
                <w:szCs w:val="24"/>
              </w:rPr>
              <w:t>预算金额</w:t>
            </w:r>
            <w:r>
              <w:rPr>
                <w:rFonts w:ascii="仿宋_GB2312" w:eastAsia="仿宋_GB2312" w:hAnsi="仿宋_GB2312"/>
                <w:sz w:val="24"/>
                <w:szCs w:val="24"/>
              </w:rPr>
              <w:t>(</w:t>
            </w:r>
            <w:r>
              <w:rPr>
                <w:rFonts w:ascii="仿宋_GB2312" w:eastAsia="仿宋_GB2312" w:hAnsi="仿宋_GB2312" w:hint="eastAsia"/>
                <w:sz w:val="24"/>
                <w:szCs w:val="24"/>
              </w:rPr>
              <w:t>万元人民币</w:t>
            </w:r>
            <w:r>
              <w:rPr>
                <w:rFonts w:ascii="仿宋_GB2312" w:eastAsia="仿宋_GB2312" w:hAnsi="仿宋_GB2312"/>
                <w:sz w:val="24"/>
                <w:szCs w:val="24"/>
              </w:rPr>
              <w:t>)</w:t>
            </w:r>
          </w:p>
        </w:tc>
      </w:tr>
      <w:tr w:rsidR="001712D8" w14:paraId="3FB101C4" w14:textId="77777777" w:rsidTr="00CF50F1">
        <w:tc>
          <w:tcPr>
            <w:tcW w:w="936" w:type="dxa"/>
            <w:tcBorders>
              <w:top w:val="single" w:sz="4" w:space="0" w:color="000000"/>
              <w:bottom w:val="single" w:sz="4" w:space="0" w:color="000000"/>
              <w:right w:val="single" w:sz="4" w:space="0" w:color="000000"/>
            </w:tcBorders>
            <w:vAlign w:val="center"/>
          </w:tcPr>
          <w:p w14:paraId="4CE2ABB1" w14:textId="77777777" w:rsidR="001712D8" w:rsidRDefault="001712D8" w:rsidP="00A34E93">
            <w:pPr>
              <w:spacing w:line="360" w:lineRule="auto"/>
              <w:ind w:firstLineChars="200" w:firstLine="480"/>
              <w:rPr>
                <w:rFonts w:ascii="仿宋_GB2312" w:eastAsia="仿宋_GB2312" w:hAnsi="仿宋_GB2312"/>
                <w:sz w:val="24"/>
                <w:szCs w:val="24"/>
              </w:rPr>
            </w:pPr>
            <w:r>
              <w:rPr>
                <w:rFonts w:ascii="仿宋_GB2312" w:eastAsia="仿宋_GB2312" w:hAnsi="仿宋_GB2312"/>
                <w:sz w:val="24"/>
                <w:szCs w:val="24"/>
              </w:rPr>
              <w:t>1</w:t>
            </w:r>
          </w:p>
        </w:tc>
        <w:tc>
          <w:tcPr>
            <w:tcW w:w="1295" w:type="dxa"/>
            <w:tcBorders>
              <w:top w:val="single" w:sz="4" w:space="0" w:color="000000"/>
              <w:left w:val="single" w:sz="4" w:space="0" w:color="000000"/>
              <w:bottom w:val="single" w:sz="4" w:space="0" w:color="000000"/>
              <w:right w:val="single" w:sz="4" w:space="0" w:color="000000"/>
            </w:tcBorders>
            <w:vAlign w:val="center"/>
          </w:tcPr>
          <w:p w14:paraId="2EE192C6" w14:textId="7B97632F" w:rsidR="001712D8" w:rsidRDefault="00A67197" w:rsidP="00A34E93">
            <w:pPr>
              <w:spacing w:line="360" w:lineRule="auto"/>
              <w:rPr>
                <w:rFonts w:ascii="仿宋_GB2312" w:eastAsia="仿宋_GB2312" w:hAnsi="仿宋_GB2312"/>
                <w:sz w:val="24"/>
                <w:szCs w:val="24"/>
              </w:rPr>
            </w:pPr>
            <w:r w:rsidRPr="00A67197">
              <w:rPr>
                <w:rFonts w:ascii="仿宋_GB2312" w:eastAsia="仿宋_GB2312" w:hAnsi="仿宋_GB2312"/>
                <w:sz w:val="24"/>
                <w:szCs w:val="24"/>
              </w:rPr>
              <w:t>阿里</w:t>
            </w:r>
            <w:proofErr w:type="gramStart"/>
            <w:r w:rsidRPr="00A67197">
              <w:rPr>
                <w:rFonts w:ascii="仿宋_GB2312" w:eastAsia="仿宋_GB2312" w:hAnsi="仿宋_GB2312"/>
                <w:sz w:val="24"/>
                <w:szCs w:val="24"/>
              </w:rPr>
              <w:t>云计算</w:t>
            </w:r>
            <w:proofErr w:type="gramEnd"/>
            <w:r w:rsidRPr="00A67197">
              <w:rPr>
                <w:rFonts w:ascii="仿宋_GB2312" w:eastAsia="仿宋_GB2312" w:hAnsi="仿宋_GB2312"/>
                <w:sz w:val="24"/>
                <w:szCs w:val="24"/>
              </w:rPr>
              <w:t>资源采购</w:t>
            </w:r>
          </w:p>
        </w:tc>
        <w:tc>
          <w:tcPr>
            <w:tcW w:w="2589" w:type="dxa"/>
            <w:tcBorders>
              <w:top w:val="single" w:sz="4" w:space="0" w:color="000000"/>
              <w:left w:val="single" w:sz="4" w:space="0" w:color="000000"/>
              <w:bottom w:val="single" w:sz="4" w:space="0" w:color="000000"/>
              <w:right w:val="single" w:sz="4" w:space="0" w:color="000000"/>
            </w:tcBorders>
            <w:vAlign w:val="center"/>
          </w:tcPr>
          <w:p w14:paraId="1EC877DE" w14:textId="48DFBC09" w:rsidR="001712D8" w:rsidRDefault="001712D8" w:rsidP="00A34E93">
            <w:pPr>
              <w:spacing w:line="360" w:lineRule="auto"/>
              <w:rPr>
                <w:rFonts w:ascii="仿宋_GB2312" w:eastAsia="仿宋_GB2312" w:hAnsi="仿宋_GB2312"/>
                <w:sz w:val="24"/>
                <w:szCs w:val="24"/>
              </w:rPr>
            </w:pPr>
            <w:r>
              <w:rPr>
                <w:rFonts w:ascii="仿宋_GB2312" w:eastAsia="仿宋_GB2312" w:hAnsi="仿宋_GB2312" w:hint="eastAsia"/>
                <w:sz w:val="24"/>
                <w:szCs w:val="24"/>
              </w:rPr>
              <w:t>投标供应商需</w:t>
            </w:r>
            <w:r w:rsidR="00E653A2">
              <w:rPr>
                <w:rFonts w:ascii="仿宋_GB2312" w:eastAsia="仿宋_GB2312" w:hAnsi="仿宋_GB2312" w:hint="eastAsia"/>
                <w:sz w:val="24"/>
                <w:szCs w:val="24"/>
              </w:rPr>
              <w:t>提供不低于配置要求的</w:t>
            </w:r>
            <w:r w:rsidR="00196F6F">
              <w:rPr>
                <w:rFonts w:ascii="仿宋_GB2312" w:eastAsia="仿宋_GB2312" w:hAnsi="仿宋_GB2312" w:hint="eastAsia"/>
                <w:sz w:val="24"/>
                <w:szCs w:val="24"/>
              </w:rPr>
              <w:t>阿里</w:t>
            </w:r>
            <w:proofErr w:type="gramStart"/>
            <w:r w:rsidR="00196F6F">
              <w:rPr>
                <w:rFonts w:ascii="仿宋_GB2312" w:eastAsia="仿宋_GB2312" w:hAnsi="仿宋_GB2312" w:hint="eastAsia"/>
                <w:sz w:val="24"/>
                <w:szCs w:val="24"/>
              </w:rPr>
              <w:t>私有</w:t>
            </w:r>
            <w:r w:rsidR="00E653A2">
              <w:rPr>
                <w:rFonts w:ascii="仿宋_GB2312" w:eastAsia="仿宋_GB2312" w:hAnsi="仿宋_GB2312" w:hint="eastAsia"/>
                <w:sz w:val="24"/>
                <w:szCs w:val="24"/>
              </w:rPr>
              <w:t>云环境</w:t>
            </w:r>
            <w:proofErr w:type="gramEnd"/>
            <w:r w:rsidR="00E653A2">
              <w:rPr>
                <w:rFonts w:ascii="仿宋_GB2312" w:eastAsia="仿宋_GB2312" w:hAnsi="仿宋_GB2312" w:hint="eastAsia"/>
                <w:sz w:val="24"/>
                <w:szCs w:val="24"/>
              </w:rPr>
              <w:t>搭建及支撑服务</w:t>
            </w:r>
          </w:p>
        </w:tc>
        <w:tc>
          <w:tcPr>
            <w:tcW w:w="1984" w:type="dxa"/>
            <w:tcBorders>
              <w:top w:val="single" w:sz="4" w:space="0" w:color="000000"/>
              <w:left w:val="single" w:sz="4" w:space="0" w:color="000000"/>
              <w:bottom w:val="single" w:sz="4" w:space="0" w:color="000000"/>
              <w:right w:val="single" w:sz="4" w:space="0" w:color="000000"/>
            </w:tcBorders>
            <w:vAlign w:val="center"/>
          </w:tcPr>
          <w:p w14:paraId="0BAB537F" w14:textId="15842713" w:rsidR="001712D8" w:rsidRDefault="00F53B28" w:rsidP="00A34E93">
            <w:pPr>
              <w:spacing w:line="360" w:lineRule="auto"/>
              <w:rPr>
                <w:rFonts w:ascii="仿宋_GB2312" w:eastAsia="仿宋_GB2312" w:hAnsi="仿宋_GB2312"/>
                <w:sz w:val="24"/>
                <w:szCs w:val="24"/>
              </w:rPr>
            </w:pPr>
            <w:r>
              <w:rPr>
                <w:rFonts w:ascii="仿宋_GB2312" w:eastAsia="仿宋_GB2312" w:hint="eastAsia"/>
                <w:sz w:val="24"/>
                <w:szCs w:val="24"/>
              </w:rPr>
              <w:t>一年</w:t>
            </w:r>
            <w:r w:rsidR="00E653A2">
              <w:rPr>
                <w:rFonts w:ascii="仿宋_GB2312" w:eastAsia="仿宋_GB2312" w:hint="eastAsia"/>
                <w:sz w:val="24"/>
                <w:szCs w:val="24"/>
              </w:rPr>
              <w:t>（</w:t>
            </w:r>
            <w:r w:rsidR="00E55725" w:rsidRPr="00E55725">
              <w:rPr>
                <w:rFonts w:ascii="仿宋_GB2312" w:eastAsia="仿宋_GB2312" w:hint="eastAsia"/>
                <w:sz w:val="24"/>
                <w:szCs w:val="24"/>
              </w:rPr>
              <w:t>202</w:t>
            </w:r>
            <w:bookmarkStart w:id="3" w:name="_GoBack"/>
            <w:bookmarkEnd w:id="3"/>
            <w:r w:rsidR="00356F40">
              <w:rPr>
                <w:rFonts w:ascii="仿宋_GB2312" w:eastAsia="仿宋_GB2312" w:hint="eastAsia"/>
                <w:sz w:val="24"/>
                <w:szCs w:val="24"/>
              </w:rPr>
              <w:t>6</w:t>
            </w:r>
            <w:r w:rsidR="00E55725" w:rsidRPr="00E55725">
              <w:rPr>
                <w:rFonts w:ascii="仿宋_GB2312" w:eastAsia="仿宋_GB2312" w:hint="eastAsia"/>
                <w:sz w:val="24"/>
                <w:szCs w:val="24"/>
              </w:rPr>
              <w:t>年7月1日起，202</w:t>
            </w:r>
            <w:r w:rsidR="00356F40">
              <w:rPr>
                <w:rFonts w:ascii="仿宋_GB2312" w:eastAsia="仿宋_GB2312" w:hint="eastAsia"/>
                <w:sz w:val="24"/>
                <w:szCs w:val="24"/>
              </w:rPr>
              <w:t>7</w:t>
            </w:r>
            <w:r w:rsidR="00E55725" w:rsidRPr="00E55725">
              <w:rPr>
                <w:rFonts w:ascii="仿宋_GB2312" w:eastAsia="仿宋_GB2312" w:hint="eastAsia"/>
                <w:sz w:val="24"/>
                <w:szCs w:val="24"/>
              </w:rPr>
              <w:t>年</w:t>
            </w:r>
            <w:r>
              <w:rPr>
                <w:rFonts w:ascii="仿宋_GB2312" w:eastAsia="仿宋_GB2312" w:hint="eastAsia"/>
                <w:sz w:val="24"/>
                <w:szCs w:val="24"/>
              </w:rPr>
              <w:t>7</w:t>
            </w:r>
            <w:r w:rsidR="00E55725" w:rsidRPr="00E55725">
              <w:rPr>
                <w:rFonts w:ascii="仿宋_GB2312" w:eastAsia="仿宋_GB2312" w:hint="eastAsia"/>
                <w:sz w:val="24"/>
                <w:szCs w:val="24"/>
              </w:rPr>
              <w:t>月1日止</w:t>
            </w:r>
            <w:r w:rsidR="00E653A2">
              <w:rPr>
                <w:rFonts w:ascii="仿宋_GB2312" w:eastAsia="仿宋_GB2312" w:hint="eastAsia"/>
                <w:sz w:val="24"/>
                <w:szCs w:val="24"/>
              </w:rPr>
              <w:t>）</w:t>
            </w:r>
          </w:p>
        </w:tc>
        <w:tc>
          <w:tcPr>
            <w:tcW w:w="1491" w:type="dxa"/>
            <w:tcBorders>
              <w:top w:val="single" w:sz="4" w:space="0" w:color="000000"/>
              <w:left w:val="single" w:sz="4" w:space="0" w:color="000000"/>
              <w:bottom w:val="single" w:sz="4" w:space="0" w:color="000000"/>
              <w:right w:val="single" w:sz="4" w:space="0" w:color="000000"/>
            </w:tcBorders>
            <w:vAlign w:val="center"/>
          </w:tcPr>
          <w:p w14:paraId="46AEEC6E" w14:textId="2BE1F58F" w:rsidR="001712D8" w:rsidRDefault="00356F40" w:rsidP="00A34E93">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sidR="00791DEC">
              <w:rPr>
                <w:rFonts w:ascii="仿宋_GB2312" w:eastAsia="仿宋_GB2312" w:hAnsi="仿宋_GB2312" w:hint="eastAsia"/>
                <w:sz w:val="24"/>
                <w:szCs w:val="24"/>
              </w:rPr>
              <w:t>2</w:t>
            </w:r>
          </w:p>
        </w:tc>
      </w:tr>
      <w:tr w:rsidR="00CF50F1" w14:paraId="04696680" w14:textId="77777777" w:rsidTr="00CF50F1">
        <w:tc>
          <w:tcPr>
            <w:tcW w:w="936" w:type="dxa"/>
            <w:tcBorders>
              <w:top w:val="single" w:sz="4" w:space="0" w:color="000000"/>
              <w:bottom w:val="single" w:sz="4" w:space="0" w:color="000000"/>
              <w:right w:val="single" w:sz="4" w:space="0" w:color="000000"/>
            </w:tcBorders>
            <w:vAlign w:val="center"/>
          </w:tcPr>
          <w:p w14:paraId="2045E1A4" w14:textId="26AAB97F" w:rsidR="00CF50F1" w:rsidRDefault="00CF50F1" w:rsidP="00CF50F1">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w:t>
            </w:r>
          </w:p>
        </w:tc>
        <w:tc>
          <w:tcPr>
            <w:tcW w:w="1295" w:type="dxa"/>
            <w:tcBorders>
              <w:top w:val="single" w:sz="4" w:space="0" w:color="000000"/>
              <w:left w:val="single" w:sz="4" w:space="0" w:color="000000"/>
              <w:bottom w:val="single" w:sz="4" w:space="0" w:color="000000"/>
              <w:right w:val="single" w:sz="4" w:space="0" w:color="000000"/>
            </w:tcBorders>
            <w:vAlign w:val="center"/>
          </w:tcPr>
          <w:p w14:paraId="33EE2672" w14:textId="18CD5C86" w:rsidR="00CF50F1" w:rsidRPr="00E653A2" w:rsidRDefault="00A67197" w:rsidP="00A67197">
            <w:pPr>
              <w:spacing w:line="360" w:lineRule="auto"/>
              <w:rPr>
                <w:rFonts w:ascii="仿宋_GB2312" w:eastAsia="仿宋_GB2312" w:hAnsi="仿宋_GB2312"/>
                <w:sz w:val="24"/>
                <w:szCs w:val="24"/>
              </w:rPr>
            </w:pPr>
            <w:bookmarkStart w:id="4" w:name="OLE_LINK2"/>
            <w:r w:rsidRPr="00A67197">
              <w:rPr>
                <w:rFonts w:ascii="仿宋_GB2312" w:eastAsia="仿宋_GB2312" w:hAnsi="仿宋_GB2312"/>
                <w:sz w:val="24"/>
                <w:szCs w:val="24"/>
              </w:rPr>
              <w:t>阿里云人工智能资源</w:t>
            </w:r>
            <w:bookmarkEnd w:id="4"/>
            <w:r w:rsidRPr="00A67197">
              <w:rPr>
                <w:rFonts w:ascii="仿宋_GB2312" w:eastAsia="仿宋_GB2312" w:hAnsi="仿宋_GB2312"/>
                <w:sz w:val="24"/>
                <w:szCs w:val="24"/>
              </w:rPr>
              <w:t>采购</w:t>
            </w:r>
          </w:p>
        </w:tc>
        <w:tc>
          <w:tcPr>
            <w:tcW w:w="2589" w:type="dxa"/>
            <w:tcBorders>
              <w:top w:val="single" w:sz="4" w:space="0" w:color="000000"/>
              <w:left w:val="single" w:sz="4" w:space="0" w:color="000000"/>
              <w:right w:val="single" w:sz="4" w:space="0" w:color="000000"/>
            </w:tcBorders>
          </w:tcPr>
          <w:p w14:paraId="5245C365" w14:textId="4A3D7A63" w:rsidR="00CF50F1" w:rsidRDefault="00CF50F1" w:rsidP="00CF50F1">
            <w:pPr>
              <w:spacing w:line="360" w:lineRule="auto"/>
              <w:rPr>
                <w:rFonts w:ascii="仿宋_GB2312" w:eastAsia="仿宋_GB2312" w:hAnsi="仿宋_GB2312"/>
                <w:sz w:val="24"/>
                <w:szCs w:val="24"/>
              </w:rPr>
            </w:pPr>
            <w:r>
              <w:rPr>
                <w:rFonts w:ascii="仿宋_GB2312" w:eastAsia="仿宋_GB2312" w:hAnsi="仿宋_GB2312" w:hint="eastAsia"/>
                <w:sz w:val="24"/>
                <w:szCs w:val="24"/>
              </w:rPr>
              <w:t>投标供应商需提供大</w:t>
            </w:r>
            <w:proofErr w:type="gramStart"/>
            <w:r>
              <w:rPr>
                <w:rFonts w:ascii="仿宋_GB2312" w:eastAsia="仿宋_GB2312" w:hAnsi="仿宋_GB2312" w:hint="eastAsia"/>
                <w:sz w:val="24"/>
                <w:szCs w:val="24"/>
              </w:rPr>
              <w:t>模型算力资源</w:t>
            </w:r>
            <w:proofErr w:type="gramEnd"/>
          </w:p>
        </w:tc>
        <w:tc>
          <w:tcPr>
            <w:tcW w:w="1984" w:type="dxa"/>
            <w:tcBorders>
              <w:top w:val="single" w:sz="4" w:space="0" w:color="000000"/>
              <w:left w:val="single" w:sz="4" w:space="0" w:color="000000"/>
              <w:right w:val="single" w:sz="4" w:space="0" w:color="000000"/>
            </w:tcBorders>
          </w:tcPr>
          <w:p w14:paraId="5965EDAE" w14:textId="13C8137D" w:rsidR="00CF50F1" w:rsidRPr="00CF50F1" w:rsidRDefault="00CF50F1" w:rsidP="00CF50F1">
            <w:pPr>
              <w:spacing w:line="360" w:lineRule="auto"/>
              <w:rPr>
                <w:rFonts w:ascii="仿宋_GB2312" w:eastAsia="仿宋_GB2312" w:hAnsi="仿宋_GB2312"/>
                <w:sz w:val="24"/>
                <w:szCs w:val="24"/>
              </w:rPr>
            </w:pPr>
            <w:r w:rsidRPr="00CF50F1">
              <w:rPr>
                <w:rFonts w:ascii="仿宋_GB2312" w:eastAsia="仿宋_GB2312" w:hAnsi="仿宋_GB2312" w:hint="eastAsia"/>
                <w:sz w:val="24"/>
                <w:szCs w:val="24"/>
              </w:rPr>
              <w:t>一年（2026年7月1日起，2027年7月1日止）</w:t>
            </w:r>
          </w:p>
        </w:tc>
        <w:tc>
          <w:tcPr>
            <w:tcW w:w="1491" w:type="dxa"/>
            <w:tcBorders>
              <w:top w:val="single" w:sz="4" w:space="0" w:color="000000"/>
              <w:left w:val="single" w:sz="4" w:space="0" w:color="000000"/>
              <w:right w:val="single" w:sz="4" w:space="0" w:color="000000"/>
            </w:tcBorders>
            <w:vAlign w:val="center"/>
          </w:tcPr>
          <w:p w14:paraId="365C0CF2" w14:textId="6E13385D" w:rsidR="00CF50F1" w:rsidRPr="00F37FF9" w:rsidRDefault="00F37FF9" w:rsidP="00CF50F1">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6</w:t>
            </w:r>
          </w:p>
        </w:tc>
      </w:tr>
    </w:tbl>
    <w:bookmarkEnd w:id="2"/>
    <w:p w14:paraId="049D92D3" w14:textId="77777777"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二、采购响应方的资格要求</w:t>
      </w:r>
    </w:p>
    <w:p w14:paraId="2C165B3B" w14:textId="77777777" w:rsidR="001712D8" w:rsidRDefault="001712D8" w:rsidP="001712D8">
      <w:pPr>
        <w:spacing w:line="360" w:lineRule="auto"/>
        <w:ind w:firstLineChars="200" w:firstLine="480"/>
        <w:rPr>
          <w:rFonts w:ascii="仿宋_GB2312" w:eastAsia="仿宋_GB2312" w:hAnsi="仿宋_GB2312"/>
          <w:sz w:val="24"/>
          <w:szCs w:val="24"/>
        </w:rPr>
      </w:pPr>
      <w:bookmarkStart w:id="5" w:name="_Hlk231297838"/>
      <w:r>
        <w:rPr>
          <w:rFonts w:ascii="仿宋_GB2312" w:eastAsia="仿宋_GB2312" w:hAnsi="仿宋_GB2312" w:hint="eastAsia"/>
          <w:sz w:val="24"/>
          <w:szCs w:val="24"/>
        </w:rPr>
        <w:t>（一）符合《中华人民共和国政府采购法》对投标主体的要求；</w:t>
      </w:r>
    </w:p>
    <w:p w14:paraId="22A0C292" w14:textId="57B7E7F3"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r w:rsidR="00E653A2">
        <w:rPr>
          <w:rFonts w:ascii="仿宋_GB2312" w:eastAsia="仿宋_GB2312" w:hAnsi="仿宋_GB2312" w:hint="eastAsia"/>
          <w:sz w:val="24"/>
          <w:szCs w:val="24"/>
        </w:rPr>
        <w:t>二</w:t>
      </w:r>
      <w:r>
        <w:rPr>
          <w:rFonts w:ascii="仿宋_GB2312" w:eastAsia="仿宋_GB2312" w:hAnsi="仿宋_GB2312" w:hint="eastAsia"/>
          <w:sz w:val="24"/>
          <w:szCs w:val="24"/>
        </w:rPr>
        <w:t>）本项目不接受联合体投标。</w:t>
      </w:r>
    </w:p>
    <w:bookmarkEnd w:id="5"/>
    <w:p w14:paraId="0C5525E5" w14:textId="7538FFA4"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三、</w:t>
      </w:r>
      <w:r w:rsidR="00E653A2">
        <w:rPr>
          <w:rFonts w:ascii="仿宋_GB2312" w:eastAsia="仿宋_GB2312" w:hAnsi="仿宋_GB2312" w:hint="eastAsia"/>
          <w:sz w:val="24"/>
          <w:szCs w:val="24"/>
        </w:rPr>
        <w:t>需求</w:t>
      </w:r>
      <w:r w:rsidR="009B2122">
        <w:rPr>
          <w:rFonts w:ascii="仿宋_GB2312" w:eastAsia="仿宋_GB2312" w:hAnsi="仿宋_GB2312" w:hint="eastAsia"/>
          <w:sz w:val="24"/>
          <w:szCs w:val="24"/>
        </w:rPr>
        <w:t>参数</w:t>
      </w:r>
      <w:r w:rsidR="00E653A2">
        <w:rPr>
          <w:rFonts w:ascii="仿宋_GB2312" w:eastAsia="仿宋_GB2312" w:hAnsi="仿宋_GB2312" w:hint="eastAsia"/>
          <w:sz w:val="24"/>
          <w:szCs w:val="24"/>
        </w:rPr>
        <w:t>清单</w:t>
      </w:r>
    </w:p>
    <w:tbl>
      <w:tblPr>
        <w:tblStyle w:val="af2"/>
        <w:tblW w:w="7959" w:type="dxa"/>
        <w:tblInd w:w="450" w:type="dxa"/>
        <w:tblLook w:val="04A0" w:firstRow="1" w:lastRow="0" w:firstColumn="1" w:lastColumn="0" w:noHBand="0" w:noVBand="1"/>
      </w:tblPr>
      <w:tblGrid>
        <w:gridCol w:w="2074"/>
        <w:gridCol w:w="5885"/>
      </w:tblGrid>
      <w:tr w:rsidR="00E653A2" w14:paraId="27BB1074" w14:textId="77777777" w:rsidTr="0094775C">
        <w:trPr>
          <w:trHeight w:val="300"/>
        </w:trPr>
        <w:tc>
          <w:tcPr>
            <w:tcW w:w="2074" w:type="dxa"/>
          </w:tcPr>
          <w:p w14:paraId="70AD013D" w14:textId="77777777" w:rsidR="00E653A2" w:rsidRPr="00E653A2" w:rsidRDefault="00E653A2" w:rsidP="00E653A2">
            <w:pPr>
              <w:jc w:val="center"/>
              <w:rPr>
                <w:rFonts w:ascii="仿宋" w:eastAsia="仿宋" w:hAnsi="仿宋"/>
                <w:b/>
                <w:bCs/>
                <w:sz w:val="28"/>
                <w:szCs w:val="28"/>
              </w:rPr>
            </w:pPr>
            <w:r w:rsidRPr="00E653A2">
              <w:rPr>
                <w:rFonts w:ascii="仿宋" w:eastAsia="仿宋" w:hAnsi="仿宋" w:hint="eastAsia"/>
                <w:b/>
                <w:bCs/>
                <w:sz w:val="28"/>
                <w:szCs w:val="28"/>
              </w:rPr>
              <w:t>产品名称</w:t>
            </w:r>
          </w:p>
        </w:tc>
        <w:tc>
          <w:tcPr>
            <w:tcW w:w="5885" w:type="dxa"/>
          </w:tcPr>
          <w:p w14:paraId="38156471" w14:textId="77777777" w:rsidR="00E653A2" w:rsidRPr="00E653A2" w:rsidRDefault="00E653A2" w:rsidP="00E653A2">
            <w:pPr>
              <w:jc w:val="center"/>
              <w:rPr>
                <w:rFonts w:ascii="仿宋" w:eastAsia="仿宋" w:hAnsi="仿宋"/>
                <w:b/>
                <w:bCs/>
                <w:sz w:val="28"/>
                <w:szCs w:val="28"/>
              </w:rPr>
            </w:pPr>
            <w:r w:rsidRPr="00E653A2">
              <w:rPr>
                <w:rFonts w:ascii="仿宋" w:eastAsia="仿宋" w:hAnsi="仿宋"/>
                <w:b/>
                <w:bCs/>
                <w:sz w:val="28"/>
                <w:szCs w:val="28"/>
              </w:rPr>
              <w:t>技术</w:t>
            </w:r>
            <w:r w:rsidRPr="00E653A2">
              <w:rPr>
                <w:rFonts w:ascii="仿宋" w:eastAsia="仿宋" w:hAnsi="仿宋" w:hint="eastAsia"/>
                <w:b/>
                <w:bCs/>
                <w:sz w:val="28"/>
                <w:szCs w:val="28"/>
              </w:rPr>
              <w:t>参数</w:t>
            </w:r>
          </w:p>
        </w:tc>
      </w:tr>
      <w:tr w:rsidR="00CF50F1" w14:paraId="6F8920B2" w14:textId="77777777" w:rsidTr="00CF50F1">
        <w:trPr>
          <w:trHeight w:val="300"/>
        </w:trPr>
        <w:tc>
          <w:tcPr>
            <w:tcW w:w="7959" w:type="dxa"/>
            <w:gridSpan w:val="2"/>
            <w:vAlign w:val="center"/>
          </w:tcPr>
          <w:p w14:paraId="5FEBAE43" w14:textId="7039F133" w:rsidR="00CF50F1" w:rsidRPr="00CF50F1" w:rsidRDefault="000C577B" w:rsidP="00CF50F1">
            <w:pPr>
              <w:pStyle w:val="af3"/>
              <w:jc w:val="center"/>
              <w:rPr>
                <w:rFonts w:ascii="仿宋_GB2312" w:eastAsia="仿宋_GB2312" w:hAnsi="仿宋_GB2312"/>
                <w:kern w:val="0"/>
                <w:sz w:val="24"/>
              </w:rPr>
            </w:pPr>
            <w:r w:rsidRPr="00A67197">
              <w:rPr>
                <w:rFonts w:ascii="仿宋_GB2312" w:eastAsia="仿宋_GB2312" w:hAnsi="仿宋_GB2312"/>
                <w:sz w:val="24"/>
              </w:rPr>
              <w:t>阿里</w:t>
            </w:r>
            <w:proofErr w:type="gramStart"/>
            <w:r w:rsidRPr="00A67197">
              <w:rPr>
                <w:rFonts w:ascii="仿宋_GB2312" w:eastAsia="仿宋_GB2312" w:hAnsi="仿宋_GB2312"/>
                <w:sz w:val="24"/>
              </w:rPr>
              <w:t>云计算</w:t>
            </w:r>
            <w:proofErr w:type="gramEnd"/>
            <w:r w:rsidRPr="00A67197">
              <w:rPr>
                <w:rFonts w:ascii="仿宋_GB2312" w:eastAsia="仿宋_GB2312" w:hAnsi="仿宋_GB2312"/>
                <w:sz w:val="24"/>
              </w:rPr>
              <w:t>资源</w:t>
            </w:r>
          </w:p>
        </w:tc>
      </w:tr>
      <w:tr w:rsidR="00E653A2" w14:paraId="27D6EA65" w14:textId="77777777" w:rsidTr="0094775C">
        <w:trPr>
          <w:trHeight w:val="300"/>
        </w:trPr>
        <w:tc>
          <w:tcPr>
            <w:tcW w:w="2074" w:type="dxa"/>
          </w:tcPr>
          <w:p w14:paraId="4E72FDF8" w14:textId="77777777" w:rsidR="00E653A2" w:rsidRPr="00CF50F1" w:rsidRDefault="00E653A2" w:rsidP="00E653A2">
            <w:pPr>
              <w:pStyle w:val="af1"/>
              <w:ind w:firstLineChars="0" w:firstLine="0"/>
              <w:rPr>
                <w:rFonts w:ascii="仿宋_GB2312" w:eastAsia="仿宋_GB2312" w:hAnsi="仿宋_GB2312"/>
                <w:sz w:val="24"/>
                <w:szCs w:val="24"/>
              </w:rPr>
            </w:pPr>
            <w:r w:rsidRPr="00CF50F1">
              <w:rPr>
                <w:rFonts w:ascii="仿宋_GB2312" w:eastAsia="仿宋_GB2312" w:hAnsi="仿宋_GB2312" w:hint="eastAsia"/>
                <w:sz w:val="24"/>
                <w:szCs w:val="24"/>
              </w:rPr>
              <w:t>云服务器ECS</w:t>
            </w:r>
          </w:p>
        </w:tc>
        <w:tc>
          <w:tcPr>
            <w:tcW w:w="5885" w:type="dxa"/>
          </w:tcPr>
          <w:p w14:paraId="2C85E60A"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 xml:space="preserve">4核 </w:t>
            </w:r>
            <w:r w:rsidRPr="00CF50F1">
              <w:rPr>
                <w:rFonts w:ascii="仿宋_GB2312" w:eastAsia="仿宋_GB2312" w:hAnsi="仿宋_GB2312"/>
                <w:kern w:val="0"/>
                <w:sz w:val="24"/>
              </w:rPr>
              <w:t xml:space="preserve">8 </w:t>
            </w:r>
            <w:r w:rsidRPr="00CF50F1">
              <w:rPr>
                <w:rFonts w:ascii="仿宋_GB2312" w:eastAsia="仿宋_GB2312" w:hAnsi="仿宋_GB2312" w:hint="eastAsia"/>
                <w:kern w:val="0"/>
                <w:sz w:val="24"/>
              </w:rPr>
              <w:t xml:space="preserve">G； </w:t>
            </w:r>
          </w:p>
        </w:tc>
      </w:tr>
      <w:tr w:rsidR="00E653A2" w14:paraId="2F8B3F8E" w14:textId="77777777" w:rsidTr="0094775C">
        <w:trPr>
          <w:trHeight w:val="300"/>
        </w:trPr>
        <w:tc>
          <w:tcPr>
            <w:tcW w:w="2074" w:type="dxa"/>
          </w:tcPr>
          <w:p w14:paraId="7AEAF995" w14:textId="77777777" w:rsidR="00E653A2" w:rsidRPr="00CF50F1" w:rsidRDefault="00E653A2" w:rsidP="00E653A2">
            <w:pPr>
              <w:pStyle w:val="af1"/>
              <w:ind w:firstLineChars="0" w:firstLine="0"/>
              <w:rPr>
                <w:rFonts w:ascii="仿宋_GB2312" w:eastAsia="仿宋_GB2312" w:hAnsi="仿宋_GB2312"/>
                <w:sz w:val="24"/>
                <w:szCs w:val="24"/>
              </w:rPr>
            </w:pPr>
            <w:r w:rsidRPr="00CF50F1">
              <w:rPr>
                <w:rFonts w:ascii="仿宋_GB2312" w:eastAsia="仿宋_GB2312" w:hAnsi="仿宋_GB2312" w:hint="eastAsia"/>
                <w:sz w:val="24"/>
                <w:szCs w:val="24"/>
              </w:rPr>
              <w:t>弹性容器实例资源组</w:t>
            </w:r>
          </w:p>
        </w:tc>
        <w:tc>
          <w:tcPr>
            <w:tcW w:w="5885" w:type="dxa"/>
          </w:tcPr>
          <w:p w14:paraId="2375C19E"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ECI模式；</w:t>
            </w:r>
          </w:p>
          <w:p w14:paraId="779180DE"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 xml:space="preserve">4核 </w:t>
            </w:r>
            <w:r w:rsidRPr="00CF50F1">
              <w:rPr>
                <w:rFonts w:ascii="仿宋_GB2312" w:eastAsia="仿宋_GB2312" w:hAnsi="仿宋_GB2312"/>
                <w:kern w:val="0"/>
                <w:sz w:val="24"/>
              </w:rPr>
              <w:t xml:space="preserve">8 </w:t>
            </w:r>
            <w:r w:rsidRPr="00CF50F1">
              <w:rPr>
                <w:rFonts w:ascii="仿宋_GB2312" w:eastAsia="仿宋_GB2312" w:hAnsi="仿宋_GB2312" w:hint="eastAsia"/>
                <w:kern w:val="0"/>
                <w:sz w:val="24"/>
              </w:rPr>
              <w:t>G；</w:t>
            </w:r>
          </w:p>
          <w:p w14:paraId="2409C6E0"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多可用区实例服务可用性不低于99.95%，单可用区实例可用性不低于99%</w:t>
            </w:r>
            <w:r w:rsidRPr="00CF50F1">
              <w:rPr>
                <w:rFonts w:ascii="Calibri" w:eastAsia="仿宋_GB2312" w:hAnsi="Calibri" w:cs="Calibri"/>
                <w:kern w:val="0"/>
                <w:sz w:val="24"/>
              </w:rPr>
              <w:t> </w:t>
            </w:r>
          </w:p>
          <w:p w14:paraId="261F4D87"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其他服务配置：</w:t>
            </w:r>
          </w:p>
          <w:p w14:paraId="19EDF8D4"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镜像：配置容器镜像及容器缓存；</w:t>
            </w:r>
          </w:p>
          <w:p w14:paraId="596FAD1D"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网络：配置负载均衡，</w:t>
            </w:r>
            <w:r w:rsidRPr="00CF50F1">
              <w:rPr>
                <w:rFonts w:ascii="仿宋_GB2312" w:eastAsia="仿宋_GB2312" w:hAnsi="仿宋_GB2312"/>
                <w:kern w:val="0"/>
                <w:sz w:val="24"/>
              </w:rPr>
              <w:t>在流量波动情况下不中断对外服务</w:t>
            </w:r>
            <w:r w:rsidRPr="00CF50F1">
              <w:rPr>
                <w:rFonts w:ascii="仿宋_GB2312" w:eastAsia="仿宋_GB2312" w:hAnsi="仿宋_GB2312" w:hint="eastAsia"/>
                <w:kern w:val="0"/>
                <w:sz w:val="24"/>
              </w:rPr>
              <w:t>；</w:t>
            </w:r>
          </w:p>
          <w:p w14:paraId="2C51120B"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网关：配置NAT网关和弹性公网IP连接公网。</w:t>
            </w:r>
          </w:p>
          <w:p w14:paraId="3D2E080A"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存储：配合云盘、文件存储NAS、对象存储OSS做到容器数据的持久化存储。</w:t>
            </w:r>
          </w:p>
          <w:p w14:paraId="29F72B85"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日志：支持采集日志到日志服务SLS。</w:t>
            </w:r>
          </w:p>
          <w:p w14:paraId="0A4D5686"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安全：配合访问控制RAM实现ECI资源的访问权限控制。</w:t>
            </w:r>
          </w:p>
          <w:p w14:paraId="53FD17EA"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弹性伸缩：可配合使用弹性伸缩实现实例的自动扩缩</w:t>
            </w:r>
            <w:r w:rsidRPr="00CF50F1">
              <w:rPr>
                <w:rFonts w:ascii="仿宋_GB2312" w:eastAsia="仿宋_GB2312" w:hAnsi="仿宋_GB2312" w:hint="eastAsia"/>
                <w:kern w:val="0"/>
                <w:sz w:val="24"/>
              </w:rPr>
              <w:lastRenderedPageBreak/>
              <w:t xml:space="preserve">容。 </w:t>
            </w:r>
          </w:p>
        </w:tc>
      </w:tr>
      <w:tr w:rsidR="00E653A2" w14:paraId="798706C1" w14:textId="77777777" w:rsidTr="0094775C">
        <w:trPr>
          <w:trHeight w:val="300"/>
        </w:trPr>
        <w:tc>
          <w:tcPr>
            <w:tcW w:w="2074" w:type="dxa"/>
          </w:tcPr>
          <w:p w14:paraId="0C11F25F" w14:textId="77777777" w:rsidR="00E653A2" w:rsidRPr="00CF50F1" w:rsidRDefault="00E653A2" w:rsidP="00E653A2">
            <w:pPr>
              <w:pStyle w:val="af1"/>
              <w:ind w:firstLineChars="0" w:firstLine="0"/>
              <w:rPr>
                <w:rFonts w:ascii="仿宋_GB2312" w:eastAsia="仿宋_GB2312" w:hAnsi="仿宋_GB2312"/>
                <w:sz w:val="24"/>
                <w:szCs w:val="24"/>
              </w:rPr>
            </w:pPr>
            <w:r w:rsidRPr="00CF50F1">
              <w:rPr>
                <w:rFonts w:ascii="仿宋_GB2312" w:eastAsia="仿宋_GB2312" w:hAnsi="仿宋_GB2312" w:hint="eastAsia"/>
                <w:sz w:val="24"/>
                <w:szCs w:val="24"/>
              </w:rPr>
              <w:lastRenderedPageBreak/>
              <w:t xml:space="preserve">弹性公网IP </w:t>
            </w:r>
          </w:p>
        </w:tc>
        <w:tc>
          <w:tcPr>
            <w:tcW w:w="5885" w:type="dxa"/>
          </w:tcPr>
          <w:p w14:paraId="278BDA70"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kern w:val="0"/>
                <w:sz w:val="24"/>
              </w:rPr>
              <w:t>IP地址：101.200.63.232，121.40.114.144</w:t>
            </w:r>
          </w:p>
          <w:p w14:paraId="3B47CFCF"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kern w:val="0"/>
                <w:sz w:val="24"/>
              </w:rPr>
              <w:t>带宽:</w:t>
            </w:r>
            <w:r w:rsidRPr="00CF50F1">
              <w:rPr>
                <w:rFonts w:ascii="仿宋_GB2312" w:eastAsia="仿宋_GB2312" w:hAnsi="仿宋_GB2312" w:hint="eastAsia"/>
                <w:kern w:val="0"/>
                <w:sz w:val="24"/>
              </w:rPr>
              <w:t xml:space="preserve"> 3M</w:t>
            </w:r>
            <w:r w:rsidRPr="00CF50F1">
              <w:rPr>
                <w:rFonts w:ascii="仿宋_GB2312" w:eastAsia="仿宋_GB2312" w:hAnsi="仿宋_GB2312"/>
                <w:kern w:val="0"/>
                <w:sz w:val="24"/>
              </w:rPr>
              <w:t>bps</w:t>
            </w:r>
            <w:r w:rsidRPr="00CF50F1">
              <w:rPr>
                <w:rFonts w:ascii="仿宋_GB2312" w:eastAsia="仿宋_GB2312" w:hAnsi="仿宋_GB2312" w:hint="eastAsia"/>
                <w:kern w:val="0"/>
                <w:sz w:val="24"/>
              </w:rPr>
              <w:t>；</w:t>
            </w:r>
          </w:p>
          <w:p w14:paraId="4CFBF8DD"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kern w:val="0"/>
                <w:sz w:val="24"/>
              </w:rPr>
              <w:t>地域:华东（杭州）</w:t>
            </w:r>
            <w:r w:rsidRPr="00CF50F1">
              <w:rPr>
                <w:rFonts w:ascii="仿宋_GB2312" w:eastAsia="仿宋_GB2312" w:hAnsi="仿宋_GB2312" w:hint="eastAsia"/>
                <w:kern w:val="0"/>
                <w:sz w:val="24"/>
              </w:rPr>
              <w:t>；</w:t>
            </w:r>
          </w:p>
        </w:tc>
      </w:tr>
      <w:tr w:rsidR="00E653A2" w14:paraId="74D29996" w14:textId="77777777" w:rsidTr="0094775C">
        <w:trPr>
          <w:trHeight w:val="300"/>
        </w:trPr>
        <w:tc>
          <w:tcPr>
            <w:tcW w:w="2074" w:type="dxa"/>
          </w:tcPr>
          <w:p w14:paraId="4C1B1D76" w14:textId="77777777" w:rsidR="00E653A2" w:rsidRPr="00CF50F1" w:rsidRDefault="00E653A2" w:rsidP="00E653A2">
            <w:pPr>
              <w:pStyle w:val="af1"/>
              <w:ind w:firstLineChars="0" w:firstLine="0"/>
              <w:rPr>
                <w:rFonts w:ascii="仿宋_GB2312" w:eastAsia="仿宋_GB2312" w:hAnsi="仿宋_GB2312"/>
                <w:sz w:val="24"/>
                <w:szCs w:val="24"/>
              </w:rPr>
            </w:pPr>
            <w:r w:rsidRPr="00CF50F1">
              <w:rPr>
                <w:rFonts w:ascii="仿宋_GB2312" w:eastAsia="仿宋_GB2312" w:hAnsi="仿宋_GB2312" w:hint="eastAsia"/>
                <w:sz w:val="24"/>
                <w:szCs w:val="24"/>
              </w:rPr>
              <w:t>数据库备份</w:t>
            </w:r>
          </w:p>
        </w:tc>
        <w:tc>
          <w:tcPr>
            <w:tcW w:w="5885" w:type="dxa"/>
          </w:tcPr>
          <w:p w14:paraId="474621BE"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用量：不少于500GB/天；</w:t>
            </w:r>
          </w:p>
          <w:p w14:paraId="688942BF" w14:textId="77777777" w:rsidR="00E653A2" w:rsidRPr="00CF50F1" w:rsidRDefault="00E653A2" w:rsidP="00E653A2">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支持</w:t>
            </w:r>
            <w:r w:rsidRPr="00CF50F1">
              <w:rPr>
                <w:rFonts w:ascii="仿宋_GB2312" w:eastAsia="仿宋_GB2312" w:hAnsi="仿宋_GB2312"/>
                <w:kern w:val="0"/>
                <w:sz w:val="24"/>
              </w:rPr>
              <w:t>MongoDB</w:t>
            </w:r>
            <w:r w:rsidRPr="00CF50F1">
              <w:rPr>
                <w:rFonts w:ascii="仿宋_GB2312" w:eastAsia="仿宋_GB2312" w:hAnsi="仿宋_GB2312" w:hint="eastAsia"/>
                <w:kern w:val="0"/>
                <w:sz w:val="24"/>
              </w:rPr>
              <w:t>备份恢复</w:t>
            </w:r>
            <w:r w:rsidRPr="00CF50F1">
              <w:rPr>
                <w:rFonts w:ascii="仿宋_GB2312" w:eastAsia="仿宋_GB2312" w:hAnsi="仿宋_GB2312"/>
                <w:kern w:val="0"/>
                <w:sz w:val="24"/>
              </w:rPr>
              <w:t>;</w:t>
            </w:r>
            <w:r w:rsidRPr="00CF50F1">
              <w:rPr>
                <w:rFonts w:ascii="仿宋_GB2312" w:eastAsia="仿宋_GB2312" w:hAnsi="仿宋_GB2312" w:hint="eastAsia"/>
                <w:kern w:val="0"/>
                <w:sz w:val="24"/>
              </w:rPr>
              <w:t xml:space="preserve"> </w:t>
            </w:r>
          </w:p>
        </w:tc>
      </w:tr>
      <w:tr w:rsidR="00CF50F1" w14:paraId="5228E693" w14:textId="77777777" w:rsidTr="00CF50F1">
        <w:trPr>
          <w:trHeight w:val="300"/>
        </w:trPr>
        <w:tc>
          <w:tcPr>
            <w:tcW w:w="7959" w:type="dxa"/>
            <w:gridSpan w:val="2"/>
            <w:vAlign w:val="center"/>
          </w:tcPr>
          <w:p w14:paraId="6A121127" w14:textId="17E4B490" w:rsidR="00CF50F1" w:rsidRPr="00CF50F1" w:rsidRDefault="000C577B" w:rsidP="00CF50F1">
            <w:pPr>
              <w:pStyle w:val="af3"/>
              <w:jc w:val="center"/>
              <w:rPr>
                <w:rFonts w:ascii="仿宋_GB2312" w:eastAsia="仿宋_GB2312" w:hAnsi="仿宋_GB2312"/>
                <w:kern w:val="0"/>
                <w:sz w:val="24"/>
              </w:rPr>
            </w:pPr>
            <w:r>
              <w:rPr>
                <w:rFonts w:ascii="仿宋_GB2312" w:eastAsia="仿宋_GB2312" w:hAnsi="仿宋_GB2312" w:hint="eastAsia"/>
                <w:sz w:val="24"/>
              </w:rPr>
              <w:t>阿里云人工智能资源</w:t>
            </w:r>
          </w:p>
        </w:tc>
      </w:tr>
      <w:tr w:rsidR="00CF50F1" w14:paraId="74E106D2" w14:textId="77777777" w:rsidTr="0094775C">
        <w:trPr>
          <w:trHeight w:val="300"/>
        </w:trPr>
        <w:tc>
          <w:tcPr>
            <w:tcW w:w="2074" w:type="dxa"/>
          </w:tcPr>
          <w:p w14:paraId="5229AC00" w14:textId="24307368" w:rsidR="00CF50F1" w:rsidRPr="00CF50F1" w:rsidRDefault="00CF50F1" w:rsidP="00CF50F1">
            <w:pPr>
              <w:pStyle w:val="af1"/>
              <w:ind w:firstLineChars="0" w:firstLine="0"/>
              <w:rPr>
                <w:rFonts w:ascii="仿宋_GB2312" w:eastAsia="仿宋_GB2312" w:hAnsi="仿宋_GB2312"/>
                <w:sz w:val="24"/>
                <w:szCs w:val="24"/>
              </w:rPr>
            </w:pPr>
            <w:r w:rsidRPr="00CF50F1">
              <w:rPr>
                <w:rFonts w:ascii="仿宋_GB2312" w:eastAsia="仿宋_GB2312" w:hAnsi="仿宋_GB2312" w:hint="eastAsia"/>
                <w:sz w:val="24"/>
                <w:szCs w:val="24"/>
              </w:rPr>
              <w:t>模型要求</w:t>
            </w:r>
          </w:p>
        </w:tc>
        <w:tc>
          <w:tcPr>
            <w:tcW w:w="5885" w:type="dxa"/>
          </w:tcPr>
          <w:p w14:paraId="23B86AAC" w14:textId="2A0C83D0" w:rsidR="00CF50F1" w:rsidRPr="00CF50F1" w:rsidRDefault="00486D8E" w:rsidP="00CF50F1">
            <w:pPr>
              <w:pStyle w:val="af3"/>
              <w:jc w:val="left"/>
              <w:rPr>
                <w:rFonts w:ascii="仿宋_GB2312" w:eastAsia="仿宋_GB2312" w:hAnsi="仿宋_GB2312"/>
                <w:kern w:val="0"/>
                <w:sz w:val="24"/>
              </w:rPr>
            </w:pPr>
            <w:r>
              <w:rPr>
                <w:rFonts w:ascii="仿宋_GB2312" w:eastAsia="仿宋_GB2312" w:hAnsi="仿宋_GB2312" w:hint="eastAsia"/>
                <w:kern w:val="0"/>
                <w:sz w:val="24"/>
              </w:rPr>
              <w:t>阿里</w:t>
            </w:r>
            <w:r w:rsidR="00CF50F1" w:rsidRPr="00CF50F1">
              <w:rPr>
                <w:rFonts w:ascii="仿宋_GB2312" w:eastAsia="仿宋_GB2312" w:hAnsi="仿宋_GB2312" w:hint="eastAsia"/>
                <w:kern w:val="0"/>
                <w:sz w:val="24"/>
              </w:rPr>
              <w:t>通义</w:t>
            </w:r>
            <w:r>
              <w:rPr>
                <w:rFonts w:ascii="仿宋_GB2312" w:eastAsia="仿宋_GB2312" w:hAnsi="仿宋_GB2312" w:hint="eastAsia"/>
                <w:kern w:val="0"/>
                <w:sz w:val="24"/>
              </w:rPr>
              <w:t>、智谱等国内主流</w:t>
            </w:r>
            <w:r w:rsidRPr="00CF50F1">
              <w:rPr>
                <w:rFonts w:ascii="仿宋_GB2312" w:eastAsia="仿宋_GB2312" w:hAnsi="仿宋_GB2312" w:hint="eastAsia"/>
                <w:kern w:val="0"/>
                <w:sz w:val="24"/>
              </w:rPr>
              <w:t>基座模型</w:t>
            </w:r>
          </w:p>
        </w:tc>
      </w:tr>
      <w:tr w:rsidR="00CF50F1" w14:paraId="7F2F4B28" w14:textId="77777777" w:rsidTr="0094775C">
        <w:trPr>
          <w:trHeight w:val="300"/>
        </w:trPr>
        <w:tc>
          <w:tcPr>
            <w:tcW w:w="2074" w:type="dxa"/>
          </w:tcPr>
          <w:p w14:paraId="350DF6B9" w14:textId="24217A45" w:rsidR="00CF50F1" w:rsidRPr="00CF50F1" w:rsidRDefault="00CF50F1" w:rsidP="00CF50F1">
            <w:pPr>
              <w:pStyle w:val="af1"/>
              <w:ind w:firstLineChars="0" w:firstLine="0"/>
              <w:rPr>
                <w:rFonts w:ascii="仿宋_GB2312" w:eastAsia="仿宋_GB2312" w:hAnsi="仿宋_GB2312"/>
                <w:sz w:val="24"/>
                <w:szCs w:val="24"/>
              </w:rPr>
            </w:pPr>
            <w:r w:rsidRPr="00CF50F1">
              <w:rPr>
                <w:rFonts w:ascii="仿宋_GB2312" w:eastAsia="仿宋_GB2312" w:hAnsi="仿宋_GB2312" w:hint="eastAsia"/>
                <w:sz w:val="24"/>
                <w:szCs w:val="24"/>
              </w:rPr>
              <w:t>功能要求</w:t>
            </w:r>
          </w:p>
        </w:tc>
        <w:tc>
          <w:tcPr>
            <w:tcW w:w="5885" w:type="dxa"/>
          </w:tcPr>
          <w:p w14:paraId="335C7139" w14:textId="77777777" w:rsidR="00CF50F1" w:rsidRPr="00CF50F1" w:rsidRDefault="00CF50F1" w:rsidP="00CF50F1">
            <w:pPr>
              <w:pStyle w:val="af1"/>
              <w:widowControl w:val="0"/>
              <w:numPr>
                <w:ilvl w:val="0"/>
                <w:numId w:val="7"/>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支持多任务处理（文本生成、问答、摘要、翻译、代码生成等）。</w:t>
            </w:r>
          </w:p>
          <w:p w14:paraId="7C706E78" w14:textId="77777777" w:rsidR="00CF50F1" w:rsidRPr="00CF50F1" w:rsidRDefault="00CF50F1" w:rsidP="00CF50F1">
            <w:pPr>
              <w:pStyle w:val="af1"/>
              <w:widowControl w:val="0"/>
              <w:numPr>
                <w:ilvl w:val="0"/>
                <w:numId w:val="7"/>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支持多语言输入/输出（中文、英文等），需明确覆盖语种范围。</w:t>
            </w:r>
          </w:p>
          <w:p w14:paraId="004AFED6" w14:textId="77777777" w:rsidR="00CF50F1" w:rsidRPr="00CF50F1" w:rsidRDefault="00CF50F1" w:rsidP="00CF50F1">
            <w:pPr>
              <w:pStyle w:val="af1"/>
              <w:widowControl w:val="0"/>
              <w:numPr>
                <w:ilvl w:val="0"/>
                <w:numId w:val="7"/>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长文本处理能力（支持单次输入10k tokens以上）。</w:t>
            </w:r>
          </w:p>
          <w:p w14:paraId="581F1A5A" w14:textId="77777777" w:rsidR="00CF50F1" w:rsidRPr="00CF50F1" w:rsidRDefault="00CF50F1" w:rsidP="00CF50F1">
            <w:pPr>
              <w:pStyle w:val="af1"/>
              <w:widowControl w:val="0"/>
              <w:numPr>
                <w:ilvl w:val="0"/>
                <w:numId w:val="7"/>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支持多轮对话的上下文连贯性。</w:t>
            </w:r>
          </w:p>
          <w:p w14:paraId="3C42DAE5" w14:textId="77777777" w:rsidR="00CF50F1" w:rsidRPr="00CF50F1" w:rsidRDefault="00CF50F1" w:rsidP="00CF50F1">
            <w:pPr>
              <w:pStyle w:val="af1"/>
              <w:widowControl w:val="0"/>
              <w:numPr>
                <w:ilvl w:val="0"/>
                <w:numId w:val="7"/>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支持</w:t>
            </w:r>
            <w:proofErr w:type="gramStart"/>
            <w:r w:rsidRPr="00CF50F1">
              <w:rPr>
                <w:rFonts w:ascii="仿宋_GB2312" w:eastAsia="仿宋_GB2312" w:hAnsi="仿宋_GB2312" w:hint="eastAsia"/>
                <w:sz w:val="24"/>
                <w:szCs w:val="24"/>
              </w:rPr>
              <w:t>插件化</w:t>
            </w:r>
            <w:proofErr w:type="gramEnd"/>
            <w:r w:rsidRPr="00CF50F1">
              <w:rPr>
                <w:rFonts w:ascii="仿宋_GB2312" w:eastAsia="仿宋_GB2312" w:hAnsi="仿宋_GB2312" w:hint="eastAsia"/>
                <w:sz w:val="24"/>
                <w:szCs w:val="24"/>
              </w:rPr>
              <w:t>扩展（如接入外部知识库、数据库）。</w:t>
            </w:r>
          </w:p>
          <w:p w14:paraId="162C7966" w14:textId="77777777" w:rsidR="001A5678" w:rsidRDefault="00CF50F1" w:rsidP="00CF50F1">
            <w:pPr>
              <w:pStyle w:val="af1"/>
              <w:widowControl w:val="0"/>
              <w:numPr>
                <w:ilvl w:val="0"/>
                <w:numId w:val="7"/>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支持多模态混合输入（图像、音频等）。</w:t>
            </w:r>
          </w:p>
          <w:p w14:paraId="73BEF0F8" w14:textId="4476A1DD" w:rsidR="00CF50F1" w:rsidRPr="001A5678" w:rsidRDefault="00CF50F1" w:rsidP="00CF50F1">
            <w:pPr>
              <w:pStyle w:val="af1"/>
              <w:widowControl w:val="0"/>
              <w:numPr>
                <w:ilvl w:val="0"/>
                <w:numId w:val="7"/>
              </w:numPr>
              <w:ind w:firstLineChars="0"/>
              <w:contextualSpacing/>
              <w:rPr>
                <w:rFonts w:ascii="仿宋_GB2312" w:eastAsia="仿宋_GB2312" w:hAnsi="仿宋_GB2312"/>
                <w:sz w:val="24"/>
                <w:szCs w:val="24"/>
              </w:rPr>
            </w:pPr>
            <w:r w:rsidRPr="001A5678">
              <w:rPr>
                <w:rFonts w:ascii="仿宋_GB2312" w:eastAsia="仿宋_GB2312" w:hAnsi="仿宋_GB2312"/>
                <w:sz w:val="24"/>
              </w:rPr>
              <w:t>支持</w:t>
            </w:r>
            <w:proofErr w:type="gramStart"/>
            <w:r w:rsidRPr="001A5678">
              <w:rPr>
                <w:rFonts w:ascii="仿宋_GB2312" w:eastAsia="仿宋_GB2312" w:hAnsi="仿宋_GB2312"/>
                <w:sz w:val="24"/>
              </w:rPr>
              <w:t>公有云</w:t>
            </w:r>
            <w:proofErr w:type="gramEnd"/>
            <w:r w:rsidRPr="001A5678">
              <w:rPr>
                <w:rFonts w:ascii="仿宋_GB2312" w:eastAsia="仿宋_GB2312" w:hAnsi="仿宋_GB2312"/>
                <w:sz w:val="24"/>
              </w:rPr>
              <w:t>API调用</w:t>
            </w:r>
          </w:p>
        </w:tc>
      </w:tr>
      <w:tr w:rsidR="00CF50F1" w14:paraId="7766B9D5" w14:textId="77777777" w:rsidTr="0094775C">
        <w:trPr>
          <w:trHeight w:val="300"/>
        </w:trPr>
        <w:tc>
          <w:tcPr>
            <w:tcW w:w="2074" w:type="dxa"/>
          </w:tcPr>
          <w:p w14:paraId="215B5FE4" w14:textId="41E95B1C" w:rsidR="00CF50F1" w:rsidRPr="00CF50F1" w:rsidRDefault="00CF50F1" w:rsidP="00CF50F1">
            <w:pPr>
              <w:pStyle w:val="af1"/>
              <w:ind w:firstLineChars="0" w:firstLine="0"/>
              <w:rPr>
                <w:rFonts w:ascii="仿宋_GB2312" w:eastAsia="仿宋_GB2312" w:hAnsi="仿宋_GB2312"/>
                <w:sz w:val="24"/>
                <w:szCs w:val="24"/>
              </w:rPr>
            </w:pPr>
            <w:r w:rsidRPr="00CF50F1">
              <w:rPr>
                <w:rFonts w:ascii="仿宋_GB2312" w:eastAsia="仿宋_GB2312" w:hAnsi="仿宋_GB2312" w:hint="eastAsia"/>
                <w:sz w:val="24"/>
                <w:szCs w:val="24"/>
              </w:rPr>
              <w:t>安全要求</w:t>
            </w:r>
          </w:p>
        </w:tc>
        <w:tc>
          <w:tcPr>
            <w:tcW w:w="5885" w:type="dxa"/>
          </w:tcPr>
          <w:p w14:paraId="497A644D" w14:textId="305929A0" w:rsidR="00CF50F1" w:rsidRPr="00CF50F1" w:rsidRDefault="00CF50F1" w:rsidP="00CF50F1">
            <w:pPr>
              <w:pStyle w:val="af3"/>
              <w:jc w:val="left"/>
              <w:rPr>
                <w:rFonts w:ascii="仿宋_GB2312" w:eastAsia="仿宋_GB2312" w:hAnsi="仿宋_GB2312"/>
                <w:kern w:val="0"/>
                <w:sz w:val="24"/>
              </w:rPr>
            </w:pPr>
            <w:r w:rsidRPr="00CF50F1">
              <w:rPr>
                <w:rFonts w:ascii="仿宋_GB2312" w:eastAsia="仿宋_GB2312" w:hAnsi="仿宋_GB2312" w:hint="eastAsia"/>
                <w:kern w:val="0"/>
                <w:sz w:val="24"/>
              </w:rPr>
              <w:t>数据全生命周期（存储/处理/传输）符合中国境内合</w:t>
            </w:r>
            <w:proofErr w:type="gramStart"/>
            <w:r w:rsidRPr="00CF50F1">
              <w:rPr>
                <w:rFonts w:ascii="仿宋_GB2312" w:eastAsia="仿宋_GB2312" w:hAnsi="仿宋_GB2312" w:hint="eastAsia"/>
                <w:kern w:val="0"/>
                <w:sz w:val="24"/>
              </w:rPr>
              <w:t>规</w:t>
            </w:r>
            <w:proofErr w:type="gramEnd"/>
            <w:r w:rsidRPr="00CF50F1">
              <w:rPr>
                <w:rFonts w:ascii="仿宋_GB2312" w:eastAsia="仿宋_GB2312" w:hAnsi="仿宋_GB2312" w:hint="eastAsia"/>
                <w:kern w:val="0"/>
                <w:sz w:val="24"/>
              </w:rPr>
              <w:t>要求</w:t>
            </w:r>
          </w:p>
        </w:tc>
      </w:tr>
      <w:tr w:rsidR="00CF50F1" w14:paraId="549F2189" w14:textId="77777777" w:rsidTr="0094775C">
        <w:trPr>
          <w:trHeight w:val="300"/>
        </w:trPr>
        <w:tc>
          <w:tcPr>
            <w:tcW w:w="2074" w:type="dxa"/>
          </w:tcPr>
          <w:p w14:paraId="4F9F3233" w14:textId="77D679A8" w:rsidR="00CF50F1" w:rsidRPr="00CF50F1" w:rsidRDefault="00CF50F1" w:rsidP="00CF50F1">
            <w:pPr>
              <w:pStyle w:val="af1"/>
              <w:ind w:firstLineChars="0" w:firstLine="0"/>
              <w:rPr>
                <w:rFonts w:ascii="仿宋_GB2312" w:eastAsia="仿宋_GB2312" w:hAnsi="仿宋_GB2312"/>
                <w:sz w:val="24"/>
                <w:szCs w:val="24"/>
              </w:rPr>
            </w:pPr>
            <w:r w:rsidRPr="00CF50F1">
              <w:rPr>
                <w:rFonts w:ascii="仿宋_GB2312" w:eastAsia="仿宋_GB2312" w:hAnsi="仿宋_GB2312" w:hint="eastAsia"/>
                <w:sz w:val="24"/>
                <w:szCs w:val="24"/>
              </w:rPr>
              <w:t>管理要求</w:t>
            </w:r>
          </w:p>
        </w:tc>
        <w:tc>
          <w:tcPr>
            <w:tcW w:w="5885" w:type="dxa"/>
          </w:tcPr>
          <w:p w14:paraId="679952BD" w14:textId="2AD3D92F" w:rsidR="00CF50F1" w:rsidRPr="00CF50F1" w:rsidRDefault="00CF50F1" w:rsidP="00CF50F1">
            <w:pPr>
              <w:pStyle w:val="af1"/>
              <w:widowControl w:val="0"/>
              <w:numPr>
                <w:ilvl w:val="0"/>
                <w:numId w:val="9"/>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统一管理员账号</w:t>
            </w:r>
            <w:r w:rsidR="00AE1C46">
              <w:rPr>
                <w:rFonts w:ascii="仿宋_GB2312" w:eastAsia="仿宋_GB2312" w:hAnsi="仿宋_GB2312" w:hint="eastAsia"/>
                <w:sz w:val="24"/>
                <w:szCs w:val="24"/>
              </w:rPr>
              <w:t>合并管理</w:t>
            </w:r>
            <w:r w:rsidRPr="00CF50F1">
              <w:rPr>
                <w:rFonts w:ascii="仿宋_GB2312" w:eastAsia="仿宋_GB2312" w:hAnsi="仿宋_GB2312" w:hint="eastAsia"/>
                <w:sz w:val="24"/>
                <w:szCs w:val="24"/>
              </w:rPr>
              <w:t>；</w:t>
            </w:r>
          </w:p>
          <w:p w14:paraId="29559E1A" w14:textId="43FD4DAA" w:rsidR="00CF50F1" w:rsidRPr="00CF50F1" w:rsidRDefault="00CF50F1" w:rsidP="00CF50F1">
            <w:pPr>
              <w:pStyle w:val="af1"/>
              <w:widowControl w:val="0"/>
              <w:numPr>
                <w:ilvl w:val="0"/>
                <w:numId w:val="9"/>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服务期内锁定管理方，未经甲方允许，乙方不得对账号资产、资源配置、续费管理方案等做擅自修改。</w:t>
            </w:r>
          </w:p>
        </w:tc>
      </w:tr>
    </w:tbl>
    <w:p w14:paraId="390D38CB" w14:textId="77777777" w:rsidR="00E653A2" w:rsidRDefault="00E653A2" w:rsidP="001712D8">
      <w:pPr>
        <w:spacing w:line="360" w:lineRule="auto"/>
        <w:ind w:firstLineChars="200" w:firstLine="480"/>
        <w:rPr>
          <w:rFonts w:ascii="仿宋_GB2312" w:eastAsia="仿宋_GB2312" w:hAnsi="仿宋_GB2312"/>
          <w:sz w:val="24"/>
          <w:szCs w:val="24"/>
        </w:rPr>
      </w:pPr>
    </w:p>
    <w:p w14:paraId="69C86D07" w14:textId="5AA371BD" w:rsidR="001712D8" w:rsidRDefault="00E653A2"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四</w:t>
      </w:r>
      <w:r w:rsidR="001712D8">
        <w:rPr>
          <w:rFonts w:ascii="仿宋_GB2312" w:eastAsia="仿宋_GB2312" w:hAnsi="仿宋_GB2312" w:hint="eastAsia"/>
          <w:sz w:val="24"/>
          <w:szCs w:val="24"/>
        </w:rPr>
        <w:t>、费用结算</w:t>
      </w:r>
    </w:p>
    <w:p w14:paraId="59DA9BFF" w14:textId="029DF05B" w:rsidR="001712D8" w:rsidRDefault="00E653A2" w:rsidP="00E653A2">
      <w:pPr>
        <w:spacing w:line="360" w:lineRule="auto"/>
        <w:ind w:firstLineChars="200" w:firstLine="480"/>
        <w:rPr>
          <w:rFonts w:ascii="仿宋_GB2312" w:eastAsia="仿宋_GB2312" w:hAnsi="仿宋_GB2312"/>
          <w:sz w:val="24"/>
          <w:szCs w:val="24"/>
        </w:rPr>
      </w:pPr>
      <w:proofErr w:type="gramStart"/>
      <w:r w:rsidRPr="00E653A2">
        <w:rPr>
          <w:rFonts w:ascii="仿宋_GB2312" w:eastAsia="仿宋_GB2312" w:hAnsi="仿宋_GB2312" w:hint="eastAsia"/>
          <w:sz w:val="24"/>
          <w:szCs w:val="24"/>
        </w:rPr>
        <w:t>云服务</w:t>
      </w:r>
      <w:proofErr w:type="gramEnd"/>
      <w:r w:rsidRPr="00E653A2">
        <w:rPr>
          <w:rFonts w:ascii="仿宋_GB2312" w:eastAsia="仿宋_GB2312" w:hAnsi="仿宋_GB2312" w:hint="eastAsia"/>
          <w:sz w:val="24"/>
          <w:szCs w:val="24"/>
        </w:rPr>
        <w:t>完成交付且到货验收通过后一次性支付全部货款。</w:t>
      </w:r>
      <w:bookmarkStart w:id="6" w:name="page8"/>
      <w:bookmarkStart w:id="7" w:name="page10"/>
      <w:bookmarkStart w:id="8" w:name="page9"/>
      <w:bookmarkStart w:id="9" w:name="page11"/>
      <w:bookmarkStart w:id="10" w:name="page12"/>
      <w:bookmarkEnd w:id="6"/>
      <w:bookmarkEnd w:id="7"/>
      <w:bookmarkEnd w:id="8"/>
      <w:bookmarkEnd w:id="9"/>
      <w:bookmarkEnd w:id="10"/>
    </w:p>
    <w:p w14:paraId="1271C0ED" w14:textId="77777777" w:rsidR="00E653A2" w:rsidRDefault="00E653A2" w:rsidP="00E653A2">
      <w:pPr>
        <w:spacing w:line="360" w:lineRule="auto"/>
        <w:ind w:firstLineChars="200" w:firstLine="480"/>
        <w:rPr>
          <w:rFonts w:ascii="仿宋_GB2312" w:eastAsia="仿宋_GB2312" w:hAnsi="仿宋_GB2312"/>
          <w:sz w:val="24"/>
          <w:szCs w:val="24"/>
        </w:rPr>
      </w:pPr>
    </w:p>
    <w:p w14:paraId="329F63D3" w14:textId="70B13BF1" w:rsidR="001712D8" w:rsidRDefault="00E653A2"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五</w:t>
      </w:r>
      <w:r w:rsidR="001712D8">
        <w:rPr>
          <w:rFonts w:ascii="仿宋_GB2312" w:eastAsia="仿宋_GB2312" w:hAnsi="仿宋_GB2312" w:hint="eastAsia"/>
          <w:sz w:val="24"/>
          <w:szCs w:val="24"/>
        </w:rPr>
        <w:t>、报价文件要求</w:t>
      </w:r>
    </w:p>
    <w:p w14:paraId="27C5557E" w14:textId="3B43E81F"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1、报价单位应根据询价单位需求编制报价文件，文件格式及要求参考第三部分。</w:t>
      </w:r>
    </w:p>
    <w:p w14:paraId="586D9352" w14:textId="6E3AD3EA"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2、报价单位应提供盖有公章的报价文件</w:t>
      </w:r>
      <w:r w:rsidR="00B1195B">
        <w:rPr>
          <w:rFonts w:ascii="仿宋_GB2312" w:eastAsia="仿宋_GB2312" w:hAnsi="仿宋_GB2312" w:hint="eastAsia"/>
          <w:sz w:val="24"/>
          <w:szCs w:val="24"/>
        </w:rPr>
        <w:t>，发送扫描版报价文件至邮箱zhaolv@intl.zju.edu.cn</w:t>
      </w:r>
    </w:p>
    <w:p w14:paraId="7EB994BD" w14:textId="3E0B0135"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3、报价文件编制完成后，请于</w:t>
      </w:r>
      <w:r>
        <w:rPr>
          <w:rFonts w:ascii="仿宋_GB2312" w:eastAsia="仿宋_GB2312" w:hAnsi="仿宋_GB2312"/>
          <w:sz w:val="24"/>
          <w:szCs w:val="24"/>
        </w:rPr>
        <w:t>202</w:t>
      </w:r>
      <w:r w:rsidR="00356F40">
        <w:rPr>
          <w:rFonts w:ascii="仿宋_GB2312" w:eastAsia="仿宋_GB2312" w:hAnsi="仿宋_GB2312" w:hint="eastAsia"/>
          <w:sz w:val="24"/>
          <w:szCs w:val="24"/>
        </w:rPr>
        <w:t>6</w:t>
      </w:r>
      <w:r>
        <w:rPr>
          <w:rFonts w:ascii="仿宋_GB2312" w:eastAsia="仿宋_GB2312" w:hAnsi="仿宋_GB2312"/>
          <w:sz w:val="24"/>
          <w:szCs w:val="24"/>
        </w:rPr>
        <w:t>年</w:t>
      </w:r>
      <w:r w:rsidR="00356F40">
        <w:rPr>
          <w:rFonts w:ascii="仿宋_GB2312" w:eastAsia="仿宋_GB2312" w:hAnsi="仿宋_GB2312" w:hint="eastAsia"/>
          <w:sz w:val="24"/>
          <w:szCs w:val="24"/>
          <w:highlight w:val="yellow"/>
        </w:rPr>
        <w:t>6</w:t>
      </w:r>
      <w:r>
        <w:rPr>
          <w:rFonts w:ascii="仿宋_GB2312" w:eastAsia="仿宋_GB2312" w:hAnsi="仿宋_GB2312" w:hint="eastAsia"/>
          <w:sz w:val="24"/>
          <w:szCs w:val="24"/>
          <w:highlight w:val="yellow"/>
        </w:rPr>
        <w:t>月</w:t>
      </w:r>
      <w:r w:rsidR="0018636F">
        <w:rPr>
          <w:rFonts w:ascii="仿宋_GB2312" w:eastAsia="仿宋_GB2312" w:hAnsi="仿宋_GB2312"/>
          <w:sz w:val="24"/>
          <w:szCs w:val="24"/>
          <w:highlight w:val="yellow"/>
        </w:rPr>
        <w:t>8</w:t>
      </w:r>
      <w:r>
        <w:rPr>
          <w:rFonts w:ascii="仿宋_GB2312" w:eastAsia="仿宋_GB2312" w:hAnsi="仿宋_GB2312" w:hint="eastAsia"/>
          <w:sz w:val="24"/>
          <w:szCs w:val="24"/>
          <w:highlight w:val="yellow"/>
        </w:rPr>
        <w:t>日</w:t>
      </w:r>
      <w:r>
        <w:rPr>
          <w:rFonts w:ascii="仿宋_GB2312" w:eastAsia="仿宋_GB2312" w:hAnsi="仿宋_GB2312" w:hint="eastAsia"/>
          <w:sz w:val="24"/>
          <w:szCs w:val="24"/>
        </w:rPr>
        <w:t>前提交至询价单位。</w:t>
      </w:r>
    </w:p>
    <w:p w14:paraId="308C22B4" w14:textId="77777777"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八、联系方式</w:t>
      </w:r>
    </w:p>
    <w:p w14:paraId="0B1C199A" w14:textId="18B4A06D"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1、地点：浙江省海宁市海州东路718号浙江大学国际校区行政楼203</w:t>
      </w:r>
    </w:p>
    <w:p w14:paraId="500EE3FD" w14:textId="77777777"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t>2、邮编：314400</w:t>
      </w:r>
    </w:p>
    <w:p w14:paraId="664D3FD8" w14:textId="77777777" w:rsidR="001712D8" w:rsidRDefault="001712D8" w:rsidP="001712D8">
      <w:pPr>
        <w:spacing w:line="360" w:lineRule="auto"/>
        <w:ind w:firstLineChars="200" w:firstLine="480"/>
        <w:rPr>
          <w:rFonts w:ascii="仿宋_GB2312" w:eastAsia="仿宋_GB2312" w:hAnsi="仿宋_GB2312"/>
          <w:sz w:val="24"/>
          <w:szCs w:val="24"/>
        </w:rPr>
      </w:pPr>
      <w:r>
        <w:rPr>
          <w:rFonts w:ascii="仿宋_GB2312" w:eastAsia="仿宋_GB2312" w:hAnsi="仿宋_GB2312" w:hint="eastAsia"/>
          <w:sz w:val="24"/>
          <w:szCs w:val="24"/>
        </w:rPr>
        <w:lastRenderedPageBreak/>
        <w:t>3、电话：0571-87572117</w:t>
      </w:r>
    </w:p>
    <w:p w14:paraId="3C9720A1" w14:textId="77777777" w:rsidR="001712D8" w:rsidRDefault="001712D8" w:rsidP="001712D8">
      <w:pPr>
        <w:spacing w:line="360" w:lineRule="auto"/>
        <w:ind w:firstLineChars="200" w:firstLine="480"/>
        <w:rPr>
          <w:rFonts w:ascii="仿宋_GB2312" w:eastAsia="仿宋_GB2312" w:hAnsi="仿宋_GB2312"/>
          <w:sz w:val="20"/>
          <w:szCs w:val="20"/>
        </w:rPr>
      </w:pPr>
      <w:r>
        <w:rPr>
          <w:rFonts w:ascii="仿宋_GB2312" w:eastAsia="仿宋_GB2312" w:hAnsi="仿宋_GB2312" w:hint="eastAsia"/>
          <w:sz w:val="24"/>
          <w:szCs w:val="24"/>
        </w:rPr>
        <w:t>4、联系人：吕老师</w:t>
      </w:r>
    </w:p>
    <w:p w14:paraId="0461467C" w14:textId="77777777" w:rsidR="003768BB" w:rsidRPr="001712D8" w:rsidRDefault="003768BB">
      <w:pPr>
        <w:rPr>
          <w:rFonts w:ascii="仿宋_GB2312" w:eastAsia="仿宋_GB2312" w:hAnsi="仿宋_GB2312"/>
        </w:rPr>
        <w:sectPr w:rsidR="003768BB" w:rsidRPr="001712D8" w:rsidSect="00FF778B">
          <w:pgSz w:w="11900" w:h="16838"/>
          <w:pgMar w:top="1440" w:right="1800" w:bottom="1440" w:left="1800" w:header="0" w:footer="0" w:gutter="0"/>
          <w:cols w:space="720"/>
          <w:docGrid w:linePitch="299"/>
        </w:sectPr>
      </w:pPr>
    </w:p>
    <w:p w14:paraId="238CF9EA" w14:textId="77777777" w:rsidR="003768BB" w:rsidRPr="00FF778B" w:rsidRDefault="003768BB">
      <w:pPr>
        <w:rPr>
          <w:rFonts w:ascii="仿宋_GB2312" w:eastAsia="仿宋_GB2312" w:hAnsi="仿宋_GB2312"/>
        </w:rPr>
        <w:sectPr w:rsidR="003768BB" w:rsidRPr="00FF778B" w:rsidSect="00FF778B">
          <w:type w:val="continuous"/>
          <w:pgSz w:w="11900" w:h="16838"/>
          <w:pgMar w:top="1146" w:right="1406" w:bottom="647" w:left="840" w:header="0" w:footer="0" w:gutter="0"/>
          <w:cols w:space="720"/>
        </w:sectPr>
      </w:pPr>
      <w:bookmarkStart w:id="11" w:name="page13"/>
      <w:bookmarkEnd w:id="11"/>
    </w:p>
    <w:p w14:paraId="725C567A" w14:textId="32B3C32D" w:rsidR="003768BB" w:rsidRPr="00FF778B" w:rsidRDefault="003768BB">
      <w:pPr>
        <w:spacing w:line="200" w:lineRule="exact"/>
        <w:rPr>
          <w:rFonts w:ascii="仿宋_GB2312" w:eastAsia="仿宋_GB2312" w:hAnsi="仿宋_GB2312"/>
          <w:sz w:val="20"/>
          <w:szCs w:val="20"/>
        </w:rPr>
      </w:pPr>
    </w:p>
    <w:p w14:paraId="22D9ED12" w14:textId="09D74ED5" w:rsidR="003768BB" w:rsidRPr="00FF778B" w:rsidRDefault="003768BB">
      <w:pPr>
        <w:spacing w:line="71" w:lineRule="exact"/>
        <w:rPr>
          <w:rFonts w:ascii="仿宋_GB2312" w:eastAsia="仿宋_GB2312" w:hAnsi="仿宋_GB2312"/>
          <w:sz w:val="20"/>
          <w:szCs w:val="20"/>
        </w:rPr>
      </w:pPr>
      <w:bookmarkStart w:id="12" w:name="page14"/>
      <w:bookmarkEnd w:id="12"/>
    </w:p>
    <w:p w14:paraId="32854C27" w14:textId="77777777" w:rsidR="00B74256" w:rsidRPr="00FF778B" w:rsidRDefault="00B74256" w:rsidP="00B74256">
      <w:pPr>
        <w:jc w:val="center"/>
        <w:rPr>
          <w:rFonts w:ascii="仿宋_GB2312" w:eastAsia="仿宋_GB2312" w:hAnsi="仿宋_GB2312"/>
          <w:b/>
          <w:bCs/>
          <w:sz w:val="32"/>
          <w:szCs w:val="32"/>
        </w:rPr>
      </w:pPr>
      <w:bookmarkStart w:id="13" w:name="page16"/>
      <w:bookmarkStart w:id="14" w:name="page18"/>
      <w:bookmarkStart w:id="15" w:name="page20"/>
      <w:bookmarkStart w:id="16" w:name="page21"/>
      <w:bookmarkStart w:id="17" w:name="page22"/>
      <w:bookmarkStart w:id="18" w:name="page24"/>
      <w:bookmarkStart w:id="19" w:name="page25"/>
      <w:bookmarkStart w:id="20" w:name="page26"/>
      <w:bookmarkStart w:id="21" w:name="page27"/>
      <w:bookmarkStart w:id="22" w:name="page28"/>
      <w:bookmarkStart w:id="23" w:name="page29"/>
      <w:bookmarkStart w:id="24" w:name="page30"/>
      <w:bookmarkStart w:id="25" w:name="page32"/>
      <w:bookmarkStart w:id="26" w:name="page34"/>
      <w:bookmarkStart w:id="27" w:name="page36"/>
      <w:bookmarkStart w:id="28" w:name="page37"/>
      <w:bookmarkStart w:id="29" w:name="page38"/>
      <w:bookmarkStart w:id="30" w:name="page39"/>
      <w:bookmarkStart w:id="31" w:name="page40"/>
      <w:bookmarkStart w:id="32" w:name="page4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FF778B">
        <w:rPr>
          <w:rFonts w:ascii="仿宋_GB2312" w:eastAsia="仿宋_GB2312" w:hAnsi="仿宋_GB2312"/>
          <w:b/>
          <w:bCs/>
          <w:spacing w:val="-6"/>
          <w:sz w:val="32"/>
          <w:szCs w:val="32"/>
        </w:rPr>
        <w:t>第三部分  响应文件格式</w:t>
      </w:r>
    </w:p>
    <w:p w14:paraId="3EC73AD3" w14:textId="77777777" w:rsidR="00B74256" w:rsidRPr="00FF778B" w:rsidRDefault="00B74256" w:rsidP="00B74256">
      <w:pPr>
        <w:jc w:val="center"/>
        <w:rPr>
          <w:rFonts w:ascii="仿宋_GB2312" w:eastAsia="仿宋_GB2312" w:hAnsi="仿宋_GB2312"/>
          <w:b/>
          <w:spacing w:val="-6"/>
          <w:sz w:val="32"/>
          <w:szCs w:val="32"/>
        </w:rPr>
      </w:pPr>
    </w:p>
    <w:p w14:paraId="7C289581" w14:textId="77777777" w:rsidR="00B74256" w:rsidRPr="00FF778B" w:rsidRDefault="00B74256" w:rsidP="00B74256">
      <w:pPr>
        <w:jc w:val="center"/>
        <w:rPr>
          <w:rFonts w:ascii="仿宋_GB2312" w:eastAsia="仿宋_GB2312" w:hAnsi="仿宋_GB2312"/>
          <w:b/>
          <w:spacing w:val="-6"/>
          <w:sz w:val="32"/>
          <w:szCs w:val="32"/>
        </w:rPr>
      </w:pPr>
    </w:p>
    <w:p w14:paraId="3BFC626F" w14:textId="77777777" w:rsidR="00B74256" w:rsidRPr="00FF778B" w:rsidRDefault="00B74256" w:rsidP="00B74256">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封面</w:t>
      </w:r>
    </w:p>
    <w:p w14:paraId="5C591DCE" w14:textId="77777777" w:rsidR="00B74256" w:rsidRPr="00FF778B" w:rsidRDefault="00B74256" w:rsidP="00B74256">
      <w:pPr>
        <w:spacing w:line="360" w:lineRule="auto"/>
        <w:jc w:val="right"/>
        <w:rPr>
          <w:rFonts w:ascii="仿宋_GB2312" w:eastAsia="仿宋_GB2312" w:hAnsi="仿宋_GB2312"/>
          <w:spacing w:val="-6"/>
          <w:sz w:val="24"/>
        </w:rPr>
      </w:pPr>
      <w:r w:rsidRPr="00FF778B">
        <w:rPr>
          <w:rFonts w:ascii="仿宋_GB2312" w:eastAsia="仿宋_GB2312" w:hAnsi="仿宋_GB2312" w:hint="eastAsia"/>
          <w:b/>
          <w:bCs/>
          <w:spacing w:val="-6"/>
          <w:sz w:val="24"/>
        </w:rPr>
        <w:t>正本或副本</w:t>
      </w:r>
    </w:p>
    <w:p w14:paraId="61D94DBD" w14:textId="77777777" w:rsidR="00B74256" w:rsidRPr="00FF778B" w:rsidRDefault="00B74256" w:rsidP="00B74256">
      <w:pPr>
        <w:spacing w:line="360" w:lineRule="auto"/>
        <w:rPr>
          <w:rFonts w:ascii="仿宋_GB2312" w:eastAsia="仿宋_GB2312" w:hAnsi="仿宋_GB2312"/>
          <w:spacing w:val="-6"/>
          <w:sz w:val="24"/>
        </w:rPr>
      </w:pPr>
    </w:p>
    <w:p w14:paraId="688826B2" w14:textId="77777777" w:rsidR="00B74256" w:rsidRPr="00FF778B" w:rsidRDefault="00B74256" w:rsidP="00B74256">
      <w:pPr>
        <w:spacing w:line="360" w:lineRule="auto"/>
        <w:jc w:val="center"/>
        <w:rPr>
          <w:rFonts w:ascii="仿宋_GB2312" w:eastAsia="仿宋_GB2312" w:hAnsi="仿宋_GB2312"/>
          <w:bCs/>
          <w:spacing w:val="-6"/>
          <w:sz w:val="24"/>
        </w:rPr>
      </w:pPr>
      <w:r w:rsidRPr="00FF778B">
        <w:rPr>
          <w:rFonts w:ascii="仿宋_GB2312" w:eastAsia="仿宋_GB2312" w:hAnsi="仿宋_GB2312"/>
          <w:bCs/>
          <w:spacing w:val="-6"/>
          <w:sz w:val="24"/>
          <w:u w:val="single"/>
        </w:rPr>
        <w:t xml:space="preserve">                    </w:t>
      </w:r>
      <w:r w:rsidRPr="00FF778B">
        <w:rPr>
          <w:rFonts w:ascii="仿宋_GB2312" w:eastAsia="仿宋_GB2312" w:hAnsi="仿宋_GB2312" w:hint="eastAsia"/>
          <w:bCs/>
          <w:spacing w:val="-6"/>
          <w:sz w:val="24"/>
        </w:rPr>
        <w:t>（报价单位名称）</w:t>
      </w:r>
    </w:p>
    <w:p w14:paraId="4A416F1A" w14:textId="77777777" w:rsidR="00B74256" w:rsidRPr="00FF778B" w:rsidRDefault="00B74256" w:rsidP="00B74256">
      <w:pPr>
        <w:spacing w:line="360" w:lineRule="auto"/>
        <w:jc w:val="center"/>
        <w:rPr>
          <w:rFonts w:ascii="仿宋_GB2312" w:eastAsia="仿宋_GB2312" w:hAnsi="仿宋_GB2312"/>
          <w:b/>
          <w:bCs/>
          <w:spacing w:val="-6"/>
          <w:sz w:val="24"/>
        </w:rPr>
      </w:pPr>
      <w:r w:rsidRPr="00FF778B">
        <w:rPr>
          <w:rFonts w:ascii="仿宋_GB2312" w:eastAsia="仿宋_GB2312" w:hAnsi="仿宋_GB2312" w:hint="eastAsia"/>
          <w:b/>
          <w:bCs/>
          <w:spacing w:val="-6"/>
          <w:sz w:val="24"/>
        </w:rPr>
        <w:t>响</w:t>
      </w:r>
      <w:r w:rsidRPr="00FF778B">
        <w:rPr>
          <w:rFonts w:ascii="仿宋_GB2312" w:eastAsia="仿宋_GB2312" w:hAnsi="仿宋_GB2312"/>
          <w:b/>
          <w:bCs/>
          <w:spacing w:val="-6"/>
          <w:sz w:val="24"/>
        </w:rPr>
        <w:t xml:space="preserve"> </w:t>
      </w:r>
      <w:r w:rsidRPr="00FF778B">
        <w:rPr>
          <w:rFonts w:ascii="仿宋_GB2312" w:eastAsia="仿宋_GB2312" w:hAnsi="仿宋_GB2312" w:hint="eastAsia"/>
          <w:b/>
          <w:bCs/>
          <w:spacing w:val="-6"/>
          <w:sz w:val="24"/>
        </w:rPr>
        <w:t>应</w:t>
      </w:r>
      <w:r w:rsidRPr="00FF778B">
        <w:rPr>
          <w:rFonts w:ascii="仿宋_GB2312" w:eastAsia="仿宋_GB2312" w:hAnsi="仿宋_GB2312"/>
          <w:b/>
          <w:bCs/>
          <w:spacing w:val="-6"/>
          <w:sz w:val="24"/>
        </w:rPr>
        <w:t xml:space="preserve"> </w:t>
      </w:r>
      <w:r w:rsidRPr="00FF778B">
        <w:rPr>
          <w:rFonts w:ascii="仿宋_GB2312" w:eastAsia="仿宋_GB2312" w:hAnsi="仿宋_GB2312" w:hint="eastAsia"/>
          <w:b/>
          <w:bCs/>
          <w:spacing w:val="-6"/>
          <w:sz w:val="24"/>
        </w:rPr>
        <w:t>文</w:t>
      </w:r>
      <w:r w:rsidRPr="00FF778B">
        <w:rPr>
          <w:rFonts w:ascii="仿宋_GB2312" w:eastAsia="仿宋_GB2312" w:hAnsi="仿宋_GB2312"/>
          <w:b/>
          <w:bCs/>
          <w:spacing w:val="-6"/>
          <w:sz w:val="24"/>
        </w:rPr>
        <w:t xml:space="preserve"> </w:t>
      </w:r>
      <w:r w:rsidRPr="00FF778B">
        <w:rPr>
          <w:rFonts w:ascii="仿宋_GB2312" w:eastAsia="仿宋_GB2312" w:hAnsi="仿宋_GB2312" w:hint="eastAsia"/>
          <w:b/>
          <w:bCs/>
          <w:spacing w:val="-6"/>
          <w:sz w:val="24"/>
        </w:rPr>
        <w:t>件</w:t>
      </w:r>
    </w:p>
    <w:p w14:paraId="4B501CA0" w14:textId="77777777" w:rsidR="00B74256" w:rsidRPr="00FF778B" w:rsidRDefault="00B74256" w:rsidP="00B74256">
      <w:pPr>
        <w:spacing w:line="360" w:lineRule="auto"/>
        <w:rPr>
          <w:rFonts w:ascii="仿宋_GB2312" w:eastAsia="仿宋_GB2312" w:hAnsi="仿宋_GB2312"/>
          <w:bCs/>
          <w:spacing w:val="-6"/>
          <w:sz w:val="24"/>
        </w:rPr>
      </w:pPr>
    </w:p>
    <w:p w14:paraId="5B66FA58" w14:textId="343C7BEE" w:rsidR="00B74256" w:rsidRPr="005C3732"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项目名称：浙江大学国际联合学院</w:t>
      </w:r>
      <w:r w:rsidRPr="00FF778B">
        <w:rPr>
          <w:rFonts w:ascii="仿宋_GB2312" w:eastAsia="仿宋_GB2312" w:hAnsi="仿宋_GB2312"/>
          <w:bCs/>
          <w:spacing w:val="-6"/>
          <w:sz w:val="24"/>
        </w:rPr>
        <w:t>(海宁国际校区)</w:t>
      </w:r>
      <w:r w:rsidR="00196F6F">
        <w:rPr>
          <w:rFonts w:ascii="仿宋_GB2312" w:eastAsia="仿宋_GB2312" w:hAnsi="仿宋_GB2312" w:hint="eastAsia"/>
          <w:bCs/>
          <w:spacing w:val="-6"/>
          <w:sz w:val="24"/>
        </w:rPr>
        <w:t>阿里</w:t>
      </w:r>
      <w:proofErr w:type="gramStart"/>
      <w:r w:rsidR="005C3732" w:rsidRPr="005C3732">
        <w:rPr>
          <w:rFonts w:ascii="仿宋_GB2312" w:eastAsia="仿宋_GB2312" w:hAnsi="仿宋_GB2312" w:hint="eastAsia"/>
          <w:bCs/>
          <w:spacing w:val="-6"/>
          <w:sz w:val="24"/>
        </w:rPr>
        <w:t>云资源</w:t>
      </w:r>
      <w:proofErr w:type="gramEnd"/>
      <w:r w:rsidR="005C3732" w:rsidRPr="005C3732">
        <w:rPr>
          <w:rFonts w:ascii="仿宋_GB2312" w:eastAsia="仿宋_GB2312" w:hAnsi="仿宋_GB2312" w:hint="eastAsia"/>
          <w:bCs/>
          <w:spacing w:val="-6"/>
          <w:sz w:val="24"/>
        </w:rPr>
        <w:t>服务</w:t>
      </w:r>
    </w:p>
    <w:p w14:paraId="189EE21B"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项目编号：</w:t>
      </w:r>
    </w:p>
    <w:p w14:paraId="2254DB03"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报价单位名称（盖章）：</w:t>
      </w:r>
    </w:p>
    <w:p w14:paraId="2C62B438"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报价单位地址：</w:t>
      </w:r>
    </w:p>
    <w:p w14:paraId="61A88FAC" w14:textId="77777777" w:rsidR="00B74256" w:rsidRPr="00FF778B" w:rsidRDefault="00B74256" w:rsidP="00B74256">
      <w:pPr>
        <w:spacing w:line="360" w:lineRule="auto"/>
        <w:rPr>
          <w:rFonts w:ascii="仿宋_GB2312" w:eastAsia="仿宋_GB2312" w:hAnsi="仿宋_GB2312"/>
          <w:bCs/>
          <w:spacing w:val="-6"/>
          <w:sz w:val="24"/>
        </w:rPr>
      </w:pPr>
    </w:p>
    <w:p w14:paraId="1A9CB6B1"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授权代表签字：</w:t>
      </w:r>
    </w:p>
    <w:p w14:paraId="09196BC9"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日期：</w:t>
      </w:r>
      <w:r w:rsidRPr="00FF778B">
        <w:rPr>
          <w:rFonts w:ascii="仿宋_GB2312" w:eastAsia="仿宋_GB2312" w:hAnsi="仿宋_GB2312"/>
          <w:bCs/>
          <w:spacing w:val="-6"/>
          <w:sz w:val="24"/>
        </w:rPr>
        <w:t xml:space="preserve">  </w:t>
      </w:r>
      <w:r w:rsidRPr="00FF778B">
        <w:rPr>
          <w:rFonts w:ascii="仿宋_GB2312" w:eastAsia="仿宋_GB2312" w:hAnsi="仿宋_GB2312" w:hint="eastAsia"/>
          <w:bCs/>
          <w:spacing w:val="-6"/>
          <w:sz w:val="24"/>
        </w:rPr>
        <w:t>年</w:t>
      </w:r>
      <w:r w:rsidRPr="00FF778B">
        <w:rPr>
          <w:rFonts w:ascii="仿宋_GB2312" w:eastAsia="仿宋_GB2312" w:hAnsi="仿宋_GB2312"/>
          <w:bCs/>
          <w:spacing w:val="-6"/>
          <w:sz w:val="24"/>
        </w:rPr>
        <w:t xml:space="preserve">  </w:t>
      </w:r>
      <w:r w:rsidRPr="00FF778B">
        <w:rPr>
          <w:rFonts w:ascii="仿宋_GB2312" w:eastAsia="仿宋_GB2312" w:hAnsi="仿宋_GB2312" w:hint="eastAsia"/>
          <w:bCs/>
          <w:spacing w:val="-6"/>
          <w:sz w:val="24"/>
        </w:rPr>
        <w:t>月</w:t>
      </w:r>
      <w:r w:rsidRPr="00FF778B">
        <w:rPr>
          <w:rFonts w:ascii="仿宋_GB2312" w:eastAsia="仿宋_GB2312" w:hAnsi="仿宋_GB2312"/>
          <w:bCs/>
          <w:spacing w:val="-6"/>
          <w:sz w:val="24"/>
        </w:rPr>
        <w:t xml:space="preserve">  </w:t>
      </w:r>
      <w:r w:rsidRPr="00FF778B">
        <w:rPr>
          <w:rFonts w:ascii="仿宋_GB2312" w:eastAsia="仿宋_GB2312" w:hAnsi="仿宋_GB2312" w:hint="eastAsia"/>
          <w:bCs/>
          <w:spacing w:val="-6"/>
          <w:sz w:val="24"/>
        </w:rPr>
        <w:t>日</w:t>
      </w:r>
    </w:p>
    <w:p w14:paraId="2F48BC70" w14:textId="77777777" w:rsidR="00B74256" w:rsidRPr="00FF778B" w:rsidRDefault="00B74256" w:rsidP="00B74256">
      <w:pPr>
        <w:spacing w:line="360" w:lineRule="auto"/>
        <w:rPr>
          <w:rFonts w:ascii="仿宋_GB2312" w:eastAsia="仿宋_GB2312" w:hAnsi="仿宋_GB2312"/>
          <w:bCs/>
          <w:spacing w:val="-6"/>
          <w:sz w:val="24"/>
        </w:rPr>
      </w:pPr>
    </w:p>
    <w:p w14:paraId="1471D3EE" w14:textId="77777777" w:rsidR="00B74256" w:rsidRPr="00FF778B" w:rsidRDefault="00B74256" w:rsidP="00B74256">
      <w:pPr>
        <w:spacing w:line="360" w:lineRule="auto"/>
        <w:rPr>
          <w:rFonts w:ascii="仿宋_GB2312" w:eastAsia="仿宋_GB2312" w:hAnsi="仿宋_GB2312"/>
          <w:bCs/>
          <w:spacing w:val="-6"/>
          <w:sz w:val="24"/>
        </w:rPr>
      </w:pPr>
    </w:p>
    <w:p w14:paraId="6DDC109F" w14:textId="77777777" w:rsidR="00B74256" w:rsidRPr="00FF778B" w:rsidRDefault="00B74256" w:rsidP="00B74256">
      <w:pPr>
        <w:spacing w:line="360" w:lineRule="auto"/>
        <w:rPr>
          <w:rFonts w:ascii="仿宋_GB2312" w:eastAsia="仿宋_GB2312" w:hAnsi="仿宋_GB2312"/>
          <w:bCs/>
          <w:spacing w:val="-6"/>
          <w:sz w:val="24"/>
        </w:rPr>
      </w:pPr>
    </w:p>
    <w:p w14:paraId="2E76A8B0" w14:textId="77777777" w:rsidR="00B74256" w:rsidRPr="00FF778B" w:rsidRDefault="00B74256" w:rsidP="00B74256">
      <w:pPr>
        <w:spacing w:line="360" w:lineRule="auto"/>
        <w:rPr>
          <w:rFonts w:ascii="仿宋_GB2312" w:eastAsia="仿宋_GB2312" w:hAnsi="仿宋_GB2312"/>
          <w:bCs/>
          <w:spacing w:val="-6"/>
          <w:sz w:val="24"/>
        </w:rPr>
      </w:pPr>
    </w:p>
    <w:p w14:paraId="19322468" w14:textId="77777777" w:rsidR="00B74256" w:rsidRDefault="00B74256" w:rsidP="00B74256">
      <w:pPr>
        <w:spacing w:line="360" w:lineRule="auto"/>
        <w:rPr>
          <w:rFonts w:ascii="仿宋_GB2312" w:eastAsia="仿宋_GB2312" w:hAnsi="仿宋_GB2312"/>
          <w:bCs/>
          <w:spacing w:val="-6"/>
          <w:sz w:val="24"/>
        </w:rPr>
      </w:pPr>
    </w:p>
    <w:p w14:paraId="715BDEC6" w14:textId="77777777" w:rsidR="002F7643" w:rsidRDefault="002F7643" w:rsidP="00B74256">
      <w:pPr>
        <w:spacing w:line="360" w:lineRule="auto"/>
        <w:rPr>
          <w:rFonts w:ascii="仿宋_GB2312" w:eastAsia="仿宋_GB2312" w:hAnsi="仿宋_GB2312"/>
          <w:bCs/>
          <w:spacing w:val="-6"/>
          <w:sz w:val="24"/>
        </w:rPr>
      </w:pPr>
    </w:p>
    <w:p w14:paraId="44F3B62B" w14:textId="77777777" w:rsidR="002F7643" w:rsidRDefault="002F7643" w:rsidP="00B74256">
      <w:pPr>
        <w:spacing w:line="360" w:lineRule="auto"/>
        <w:rPr>
          <w:rFonts w:ascii="仿宋_GB2312" w:eastAsia="仿宋_GB2312" w:hAnsi="仿宋_GB2312"/>
          <w:bCs/>
          <w:spacing w:val="-6"/>
          <w:sz w:val="24"/>
        </w:rPr>
      </w:pPr>
    </w:p>
    <w:p w14:paraId="2859ACC8" w14:textId="77777777" w:rsidR="002F7643" w:rsidRDefault="002F7643" w:rsidP="00B74256">
      <w:pPr>
        <w:spacing w:line="360" w:lineRule="auto"/>
        <w:rPr>
          <w:rFonts w:ascii="仿宋_GB2312" w:eastAsia="仿宋_GB2312" w:hAnsi="仿宋_GB2312"/>
          <w:bCs/>
          <w:spacing w:val="-6"/>
          <w:sz w:val="24"/>
        </w:rPr>
      </w:pPr>
    </w:p>
    <w:p w14:paraId="0B43EF8E" w14:textId="77777777" w:rsidR="002F7643" w:rsidRDefault="002F7643" w:rsidP="00B74256">
      <w:pPr>
        <w:spacing w:line="360" w:lineRule="auto"/>
        <w:rPr>
          <w:rFonts w:ascii="仿宋_GB2312" w:eastAsia="仿宋_GB2312" w:hAnsi="仿宋_GB2312"/>
          <w:bCs/>
          <w:spacing w:val="-6"/>
          <w:sz w:val="24"/>
        </w:rPr>
      </w:pPr>
    </w:p>
    <w:p w14:paraId="51259C7C" w14:textId="77777777" w:rsidR="002F7643" w:rsidRPr="00FF778B" w:rsidRDefault="002F7643" w:rsidP="00B74256">
      <w:pPr>
        <w:spacing w:line="360" w:lineRule="auto"/>
        <w:rPr>
          <w:rFonts w:ascii="仿宋_GB2312" w:eastAsia="仿宋_GB2312" w:hAnsi="仿宋_GB2312"/>
          <w:bCs/>
          <w:spacing w:val="-6"/>
          <w:sz w:val="24"/>
        </w:rPr>
      </w:pPr>
    </w:p>
    <w:p w14:paraId="33AB73A9" w14:textId="6CA8E244" w:rsidR="00B74256" w:rsidRDefault="00B74256" w:rsidP="00B74256">
      <w:pPr>
        <w:spacing w:line="360" w:lineRule="auto"/>
        <w:rPr>
          <w:rFonts w:ascii="仿宋_GB2312" w:eastAsia="仿宋_GB2312" w:hAnsi="仿宋_GB2312"/>
          <w:bCs/>
          <w:spacing w:val="-6"/>
          <w:sz w:val="24"/>
        </w:rPr>
      </w:pPr>
    </w:p>
    <w:p w14:paraId="571809B3" w14:textId="77777777" w:rsidR="00B74256" w:rsidRPr="00FF778B" w:rsidRDefault="00B74256" w:rsidP="007320B1">
      <w:pPr>
        <w:jc w:val="center"/>
        <w:rPr>
          <w:rFonts w:ascii="仿宋_GB2312" w:eastAsia="仿宋_GB2312" w:hAnsi="仿宋_GB2312" w:cs="宋体"/>
          <w:b/>
          <w:sz w:val="36"/>
        </w:rPr>
      </w:pPr>
      <w:r w:rsidRPr="00FF778B">
        <w:rPr>
          <w:rFonts w:ascii="仿宋_GB2312" w:eastAsia="仿宋_GB2312" w:hAnsi="仿宋_GB2312" w:cs="宋体" w:hint="eastAsia"/>
          <w:b/>
          <w:sz w:val="36"/>
        </w:rPr>
        <w:t>报价明细表</w:t>
      </w:r>
    </w:p>
    <w:p w14:paraId="5038EA5F" w14:textId="77777777" w:rsidR="00B74256" w:rsidRPr="00FF778B" w:rsidRDefault="00B74256" w:rsidP="00B74256">
      <w:pPr>
        <w:jc w:val="right"/>
        <w:rPr>
          <w:rFonts w:ascii="仿宋_GB2312" w:eastAsia="仿宋_GB2312" w:hAnsi="仿宋_GB2312" w:cstheme="minorBidi"/>
          <w:b/>
          <w:spacing w:val="-6"/>
          <w:sz w:val="24"/>
        </w:rPr>
      </w:pPr>
      <w:r w:rsidRPr="00FF778B">
        <w:rPr>
          <w:rFonts w:ascii="仿宋_GB2312" w:eastAsia="仿宋_GB2312" w:hAnsi="仿宋_GB2312"/>
          <w:spacing w:val="-6"/>
        </w:rPr>
        <w:lastRenderedPageBreak/>
        <w:t>金额单位：</w:t>
      </w:r>
      <w:r w:rsidRPr="00FF778B">
        <w:rPr>
          <w:rFonts w:ascii="仿宋_GB2312" w:eastAsia="仿宋_GB2312" w:hAnsi="仿宋_GB2312" w:hint="eastAsia"/>
          <w:spacing w:val="-6"/>
        </w:rPr>
        <w:t>人民币</w:t>
      </w:r>
      <w:r w:rsidRPr="00FF778B">
        <w:rPr>
          <w:rFonts w:ascii="仿宋_GB2312" w:eastAsia="仿宋_GB2312" w:hAnsi="仿宋_GB2312"/>
          <w:spacing w:val="-6"/>
        </w:rPr>
        <w:t xml:space="preserve"> </w:t>
      </w:r>
      <w:r w:rsidRPr="00FF778B">
        <w:rPr>
          <w:rFonts w:ascii="仿宋_GB2312" w:eastAsia="仿宋_GB2312" w:hAnsi="仿宋_GB2312" w:hint="eastAsia"/>
          <w:spacing w:val="-6"/>
        </w:rPr>
        <w:t>元</w:t>
      </w:r>
      <w:r w:rsidRPr="00FF778B">
        <w:rPr>
          <w:rFonts w:ascii="仿宋_GB2312" w:eastAsia="仿宋_GB2312" w:hAnsi="仿宋_GB2312"/>
          <w:b/>
          <w:spacing w:val="-6"/>
        </w:rPr>
        <w:t xml:space="preserve"> </w:t>
      </w:r>
    </w:p>
    <w:tbl>
      <w:tblPr>
        <w:tblStyle w:val="af2"/>
        <w:tblW w:w="9067" w:type="dxa"/>
        <w:jc w:val="center"/>
        <w:tblLayout w:type="fixed"/>
        <w:tblLook w:val="04A0" w:firstRow="1" w:lastRow="0" w:firstColumn="1" w:lastColumn="0" w:noHBand="0" w:noVBand="1"/>
      </w:tblPr>
      <w:tblGrid>
        <w:gridCol w:w="981"/>
        <w:gridCol w:w="3976"/>
        <w:gridCol w:w="1559"/>
        <w:gridCol w:w="2551"/>
      </w:tblGrid>
      <w:tr w:rsidR="00B74256" w:rsidRPr="00904D05" w14:paraId="6EA4C4E2" w14:textId="77777777" w:rsidTr="00380ED7">
        <w:trPr>
          <w:jc w:val="center"/>
        </w:trPr>
        <w:tc>
          <w:tcPr>
            <w:tcW w:w="981" w:type="dxa"/>
          </w:tcPr>
          <w:p w14:paraId="32843041" w14:textId="77777777" w:rsidR="00B74256" w:rsidRPr="00FF778B" w:rsidRDefault="00B74256" w:rsidP="00380ED7">
            <w:pPr>
              <w:jc w:val="center"/>
              <w:rPr>
                <w:rFonts w:ascii="仿宋_GB2312" w:eastAsia="仿宋_GB2312" w:hAnsi="仿宋_GB2312" w:cs="宋体"/>
                <w:sz w:val="24"/>
              </w:rPr>
            </w:pPr>
            <w:r w:rsidRPr="00FF778B">
              <w:rPr>
                <w:rFonts w:ascii="仿宋_GB2312" w:eastAsia="仿宋_GB2312" w:hAnsi="仿宋_GB2312" w:cs="宋体" w:hint="eastAsia"/>
                <w:sz w:val="24"/>
              </w:rPr>
              <w:t>序号</w:t>
            </w:r>
          </w:p>
        </w:tc>
        <w:tc>
          <w:tcPr>
            <w:tcW w:w="3976" w:type="dxa"/>
          </w:tcPr>
          <w:p w14:paraId="143BFD1D" w14:textId="77777777" w:rsidR="00B74256" w:rsidRPr="00FF778B" w:rsidRDefault="00B74256" w:rsidP="00380ED7">
            <w:pPr>
              <w:jc w:val="center"/>
              <w:rPr>
                <w:rFonts w:ascii="仿宋_GB2312" w:eastAsia="仿宋_GB2312" w:hAnsi="仿宋_GB2312" w:cs="宋体"/>
                <w:sz w:val="24"/>
              </w:rPr>
            </w:pPr>
            <w:r w:rsidRPr="00FF778B">
              <w:rPr>
                <w:rFonts w:ascii="仿宋_GB2312" w:eastAsia="仿宋_GB2312" w:hAnsi="仿宋_GB2312" w:cs="宋体" w:hint="eastAsia"/>
                <w:sz w:val="24"/>
              </w:rPr>
              <w:t>服务内容</w:t>
            </w:r>
          </w:p>
        </w:tc>
        <w:tc>
          <w:tcPr>
            <w:tcW w:w="1559" w:type="dxa"/>
          </w:tcPr>
          <w:p w14:paraId="5C6A10A8" w14:textId="77777777" w:rsidR="00B74256" w:rsidRPr="00FF778B" w:rsidRDefault="00B74256" w:rsidP="00380ED7">
            <w:pPr>
              <w:jc w:val="center"/>
              <w:rPr>
                <w:rFonts w:ascii="仿宋_GB2312" w:eastAsia="仿宋_GB2312" w:hAnsi="仿宋_GB2312" w:cs="宋体"/>
                <w:sz w:val="24"/>
              </w:rPr>
            </w:pPr>
            <w:r w:rsidRPr="00FF778B">
              <w:rPr>
                <w:rFonts w:ascii="仿宋_GB2312" w:eastAsia="仿宋_GB2312" w:hAnsi="仿宋_GB2312" w:cs="宋体" w:hint="eastAsia"/>
                <w:sz w:val="24"/>
              </w:rPr>
              <w:t>报价</w:t>
            </w:r>
          </w:p>
        </w:tc>
        <w:tc>
          <w:tcPr>
            <w:tcW w:w="2551" w:type="dxa"/>
          </w:tcPr>
          <w:p w14:paraId="6C0DF60A" w14:textId="77777777" w:rsidR="00B74256" w:rsidRPr="00FF778B" w:rsidRDefault="00B74256" w:rsidP="00380ED7">
            <w:pPr>
              <w:jc w:val="center"/>
              <w:rPr>
                <w:rFonts w:ascii="仿宋_GB2312" w:eastAsia="仿宋_GB2312" w:hAnsi="仿宋_GB2312" w:cs="宋体"/>
                <w:sz w:val="24"/>
              </w:rPr>
            </w:pPr>
            <w:r w:rsidRPr="00FF778B">
              <w:rPr>
                <w:rFonts w:ascii="仿宋_GB2312" w:eastAsia="仿宋_GB2312" w:hAnsi="仿宋_GB2312" w:cs="宋体" w:hint="eastAsia"/>
                <w:sz w:val="24"/>
              </w:rPr>
              <w:t>备注</w:t>
            </w:r>
          </w:p>
        </w:tc>
      </w:tr>
      <w:tr w:rsidR="00B74256" w:rsidRPr="00904D05" w14:paraId="5FE37337" w14:textId="77777777" w:rsidTr="00380ED7">
        <w:trPr>
          <w:jc w:val="center"/>
        </w:trPr>
        <w:tc>
          <w:tcPr>
            <w:tcW w:w="981" w:type="dxa"/>
          </w:tcPr>
          <w:p w14:paraId="4221F7A1" w14:textId="77777777" w:rsidR="00B74256" w:rsidRPr="00FF778B" w:rsidRDefault="00B74256" w:rsidP="00380ED7">
            <w:pPr>
              <w:spacing w:line="360" w:lineRule="auto"/>
              <w:jc w:val="center"/>
              <w:rPr>
                <w:rFonts w:ascii="仿宋_GB2312" w:eastAsia="仿宋_GB2312" w:hAnsi="仿宋_GB2312" w:cs="宋体"/>
                <w:sz w:val="24"/>
              </w:rPr>
            </w:pPr>
            <w:r w:rsidRPr="00FF778B">
              <w:rPr>
                <w:rFonts w:ascii="仿宋_GB2312" w:eastAsia="仿宋_GB2312" w:hAnsi="仿宋_GB2312" w:cs="宋体"/>
                <w:sz w:val="24"/>
              </w:rPr>
              <w:t>1</w:t>
            </w:r>
          </w:p>
        </w:tc>
        <w:tc>
          <w:tcPr>
            <w:tcW w:w="3976" w:type="dxa"/>
          </w:tcPr>
          <w:p w14:paraId="2C25BA20" w14:textId="0F6B2B5C" w:rsidR="00B74256" w:rsidRPr="005C3732" w:rsidRDefault="00196F6F" w:rsidP="00380ED7">
            <w:pPr>
              <w:spacing w:line="360" w:lineRule="auto"/>
              <w:rPr>
                <w:rFonts w:ascii="仿宋_GB2312" w:eastAsia="仿宋_GB2312" w:hAnsi="仿宋_GB2312" w:cs="宋体"/>
                <w:sz w:val="24"/>
              </w:rPr>
            </w:pPr>
            <w:r>
              <w:rPr>
                <w:rFonts w:ascii="仿宋_GB2312" w:eastAsia="仿宋_GB2312" w:hAnsi="仿宋_GB2312" w:hint="eastAsia"/>
                <w:sz w:val="24"/>
              </w:rPr>
              <w:t>阿里</w:t>
            </w:r>
            <w:proofErr w:type="gramStart"/>
            <w:r w:rsidR="005C3732" w:rsidRPr="005C3732">
              <w:rPr>
                <w:rFonts w:ascii="仿宋_GB2312" w:eastAsia="仿宋_GB2312" w:hAnsi="仿宋_GB2312" w:hint="eastAsia"/>
                <w:sz w:val="24"/>
              </w:rPr>
              <w:t>云资源</w:t>
            </w:r>
            <w:proofErr w:type="gramEnd"/>
            <w:r w:rsidR="005C3732" w:rsidRPr="005C3732">
              <w:rPr>
                <w:rFonts w:ascii="仿宋_GB2312" w:eastAsia="仿宋_GB2312" w:hAnsi="仿宋_GB2312" w:hint="eastAsia"/>
                <w:sz w:val="24"/>
              </w:rPr>
              <w:t>服务</w:t>
            </w:r>
          </w:p>
        </w:tc>
        <w:tc>
          <w:tcPr>
            <w:tcW w:w="1559" w:type="dxa"/>
          </w:tcPr>
          <w:p w14:paraId="3E6220E9" w14:textId="77777777" w:rsidR="00B74256" w:rsidRPr="00FF778B" w:rsidRDefault="00B74256" w:rsidP="00380ED7">
            <w:pPr>
              <w:spacing w:line="360" w:lineRule="auto"/>
              <w:rPr>
                <w:rFonts w:ascii="仿宋_GB2312" w:eastAsia="仿宋_GB2312" w:hAnsi="仿宋_GB2312" w:cs="宋体"/>
                <w:sz w:val="24"/>
              </w:rPr>
            </w:pPr>
          </w:p>
        </w:tc>
        <w:tc>
          <w:tcPr>
            <w:tcW w:w="2551" w:type="dxa"/>
          </w:tcPr>
          <w:p w14:paraId="559568D4" w14:textId="77777777" w:rsidR="00B74256" w:rsidRPr="00FF778B" w:rsidRDefault="00B74256" w:rsidP="00380ED7">
            <w:pPr>
              <w:spacing w:line="360" w:lineRule="auto"/>
              <w:rPr>
                <w:rFonts w:ascii="仿宋_GB2312" w:eastAsia="仿宋_GB2312" w:hAnsi="仿宋_GB2312" w:cs="宋体"/>
                <w:sz w:val="24"/>
              </w:rPr>
            </w:pPr>
          </w:p>
        </w:tc>
      </w:tr>
      <w:tr w:rsidR="00B74256" w:rsidRPr="00904D05" w14:paraId="27E65CE7" w14:textId="77777777" w:rsidTr="00380ED7">
        <w:trPr>
          <w:trHeight w:val="2104"/>
          <w:jc w:val="center"/>
        </w:trPr>
        <w:tc>
          <w:tcPr>
            <w:tcW w:w="981" w:type="dxa"/>
            <w:vAlign w:val="center"/>
          </w:tcPr>
          <w:p w14:paraId="33C7FBE5" w14:textId="77777777" w:rsidR="00B74256" w:rsidRPr="00FF778B" w:rsidRDefault="00B74256" w:rsidP="00380ED7">
            <w:pPr>
              <w:jc w:val="center"/>
              <w:rPr>
                <w:rFonts w:ascii="仿宋_GB2312" w:eastAsia="仿宋_GB2312" w:hAnsi="仿宋_GB2312" w:cs="宋体"/>
                <w:sz w:val="24"/>
              </w:rPr>
            </w:pPr>
            <w:r w:rsidRPr="00FF778B">
              <w:rPr>
                <w:rFonts w:ascii="仿宋_GB2312" w:eastAsia="仿宋_GB2312" w:hAnsi="仿宋_GB2312" w:cs="宋体" w:hint="eastAsia"/>
                <w:sz w:val="24"/>
              </w:rPr>
              <w:t>其他</w:t>
            </w:r>
            <w:r w:rsidRPr="00FF778B">
              <w:rPr>
                <w:rFonts w:ascii="仿宋_GB2312" w:eastAsia="仿宋_GB2312" w:hAnsi="仿宋_GB2312" w:cs="宋体"/>
                <w:sz w:val="24"/>
              </w:rPr>
              <w:t>附加服务</w:t>
            </w:r>
            <w:r w:rsidRPr="00FF778B">
              <w:rPr>
                <w:rFonts w:ascii="仿宋_GB2312" w:eastAsia="仿宋_GB2312" w:hAnsi="仿宋_GB2312" w:cs="宋体" w:hint="eastAsia"/>
                <w:sz w:val="24"/>
              </w:rPr>
              <w:t>或</w:t>
            </w:r>
            <w:r w:rsidRPr="00FF778B">
              <w:rPr>
                <w:rFonts w:ascii="仿宋_GB2312" w:eastAsia="仿宋_GB2312" w:hAnsi="仿宋_GB2312" w:cs="宋体"/>
                <w:sz w:val="24"/>
              </w:rPr>
              <w:t>优惠条件</w:t>
            </w:r>
          </w:p>
        </w:tc>
        <w:tc>
          <w:tcPr>
            <w:tcW w:w="8086" w:type="dxa"/>
            <w:gridSpan w:val="3"/>
          </w:tcPr>
          <w:p w14:paraId="1A173DC9" w14:textId="25D7A76C" w:rsidR="00B74256" w:rsidRPr="00FF778B" w:rsidRDefault="00B74256" w:rsidP="00380ED7">
            <w:pPr>
              <w:rPr>
                <w:rFonts w:ascii="仿宋_GB2312" w:eastAsia="仿宋_GB2312" w:hAnsi="仿宋_GB2312" w:cs="宋体"/>
                <w:sz w:val="24"/>
              </w:rPr>
            </w:pPr>
            <w:r w:rsidRPr="00FF778B">
              <w:rPr>
                <w:rFonts w:ascii="仿宋_GB2312" w:eastAsia="仿宋_GB2312" w:hAnsi="仿宋_GB2312" w:cs="宋体" w:hint="eastAsia"/>
                <w:sz w:val="24"/>
              </w:rPr>
              <w:t>报价单位</w:t>
            </w:r>
            <w:r w:rsidRPr="00FF778B">
              <w:rPr>
                <w:rFonts w:ascii="仿宋_GB2312" w:eastAsia="仿宋_GB2312" w:hAnsi="仿宋_GB2312" w:cs="宋体"/>
                <w:sz w:val="24"/>
              </w:rPr>
              <w:t>是否有提供其他</w:t>
            </w:r>
            <w:r w:rsidRPr="00FF778B">
              <w:rPr>
                <w:rFonts w:ascii="仿宋_GB2312" w:eastAsia="仿宋_GB2312" w:hAnsi="仿宋_GB2312" w:cs="宋体" w:hint="eastAsia"/>
                <w:sz w:val="24"/>
              </w:rPr>
              <w:t>附加</w:t>
            </w:r>
            <w:r w:rsidRPr="00FF778B">
              <w:rPr>
                <w:rFonts w:ascii="仿宋_GB2312" w:eastAsia="仿宋_GB2312" w:hAnsi="仿宋_GB2312" w:cs="宋体"/>
                <w:sz w:val="24"/>
              </w:rPr>
              <w:t>产品或服务的</w:t>
            </w:r>
            <w:r w:rsidRPr="00FF778B">
              <w:rPr>
                <w:rFonts w:ascii="仿宋_GB2312" w:eastAsia="仿宋_GB2312" w:hAnsi="仿宋_GB2312" w:cs="宋体" w:hint="eastAsia"/>
                <w:sz w:val="24"/>
              </w:rPr>
              <w:t>意愿。</w:t>
            </w:r>
            <w:r w:rsidRPr="00FF778B">
              <w:rPr>
                <w:rFonts w:ascii="仿宋_GB2312" w:eastAsia="仿宋_GB2312" w:hAnsi="仿宋_GB2312" w:cs="宋体"/>
                <w:sz w:val="24"/>
              </w:rPr>
              <w:t>若有，请详述。</w:t>
            </w:r>
          </w:p>
          <w:p w14:paraId="08AA0756" w14:textId="77777777" w:rsidR="00B74256" w:rsidRPr="00FF778B" w:rsidRDefault="00B74256" w:rsidP="00380ED7">
            <w:pPr>
              <w:rPr>
                <w:rFonts w:ascii="仿宋_GB2312" w:eastAsia="仿宋_GB2312" w:hAnsi="仿宋_GB2312" w:cs="宋体"/>
                <w:sz w:val="24"/>
              </w:rPr>
            </w:pPr>
          </w:p>
          <w:p w14:paraId="7DE8345F" w14:textId="77777777" w:rsidR="00B74256" w:rsidRPr="00FF778B" w:rsidRDefault="00B74256" w:rsidP="00380ED7">
            <w:pPr>
              <w:rPr>
                <w:rFonts w:ascii="仿宋_GB2312" w:eastAsia="仿宋_GB2312" w:hAnsi="仿宋_GB2312" w:cs="宋体"/>
                <w:sz w:val="24"/>
              </w:rPr>
            </w:pPr>
          </w:p>
          <w:p w14:paraId="502E2150" w14:textId="77777777" w:rsidR="00B74256" w:rsidRPr="00FF778B" w:rsidRDefault="00B74256" w:rsidP="00380ED7">
            <w:pPr>
              <w:rPr>
                <w:rFonts w:ascii="仿宋_GB2312" w:eastAsia="仿宋_GB2312" w:hAnsi="仿宋_GB2312" w:cs="宋体"/>
                <w:sz w:val="24"/>
              </w:rPr>
            </w:pPr>
          </w:p>
          <w:p w14:paraId="14C0DD32" w14:textId="77777777" w:rsidR="00B74256" w:rsidRPr="00FF778B" w:rsidRDefault="00B74256" w:rsidP="00380ED7">
            <w:pPr>
              <w:rPr>
                <w:rFonts w:ascii="仿宋_GB2312" w:eastAsia="仿宋_GB2312" w:hAnsi="仿宋_GB2312" w:cs="宋体"/>
                <w:sz w:val="24"/>
              </w:rPr>
            </w:pPr>
          </w:p>
          <w:p w14:paraId="45F2868E" w14:textId="77777777" w:rsidR="00B74256" w:rsidRPr="00FF778B" w:rsidRDefault="00B74256" w:rsidP="00380ED7">
            <w:pPr>
              <w:rPr>
                <w:rFonts w:ascii="仿宋_GB2312" w:eastAsia="仿宋_GB2312" w:hAnsi="仿宋_GB2312" w:cs="宋体"/>
                <w:sz w:val="24"/>
              </w:rPr>
            </w:pPr>
          </w:p>
          <w:p w14:paraId="0420C2B1" w14:textId="77777777" w:rsidR="00B74256" w:rsidRPr="00FF778B" w:rsidRDefault="00B74256" w:rsidP="00380ED7">
            <w:pPr>
              <w:rPr>
                <w:rFonts w:ascii="仿宋_GB2312" w:eastAsia="仿宋_GB2312" w:hAnsi="仿宋_GB2312" w:cs="宋体"/>
                <w:sz w:val="24"/>
              </w:rPr>
            </w:pPr>
          </w:p>
          <w:p w14:paraId="77D9B040" w14:textId="77777777" w:rsidR="00B74256" w:rsidRPr="00FF778B" w:rsidRDefault="00B74256" w:rsidP="00380ED7">
            <w:pPr>
              <w:rPr>
                <w:rFonts w:ascii="仿宋_GB2312" w:eastAsia="仿宋_GB2312" w:hAnsi="仿宋_GB2312" w:cs="宋体"/>
                <w:sz w:val="24"/>
              </w:rPr>
            </w:pPr>
          </w:p>
          <w:p w14:paraId="754B910A" w14:textId="77777777" w:rsidR="00B74256" w:rsidRPr="00FF778B" w:rsidRDefault="00B74256" w:rsidP="00380ED7">
            <w:pPr>
              <w:rPr>
                <w:rFonts w:ascii="仿宋_GB2312" w:eastAsia="仿宋_GB2312" w:hAnsi="仿宋_GB2312" w:cs="宋体"/>
                <w:sz w:val="24"/>
              </w:rPr>
            </w:pPr>
          </w:p>
          <w:p w14:paraId="6F082E55" w14:textId="77777777" w:rsidR="00B74256" w:rsidRPr="00FF778B" w:rsidRDefault="00B74256" w:rsidP="00380ED7">
            <w:pPr>
              <w:rPr>
                <w:rFonts w:ascii="仿宋_GB2312" w:eastAsia="仿宋_GB2312" w:hAnsi="仿宋_GB2312" w:cs="宋体"/>
                <w:sz w:val="24"/>
              </w:rPr>
            </w:pPr>
          </w:p>
        </w:tc>
      </w:tr>
      <w:tr w:rsidR="00B74256" w:rsidRPr="00904D05" w14:paraId="20C0077C" w14:textId="77777777" w:rsidTr="00380ED7">
        <w:trPr>
          <w:trHeight w:val="1550"/>
          <w:jc w:val="center"/>
        </w:trPr>
        <w:tc>
          <w:tcPr>
            <w:tcW w:w="981" w:type="dxa"/>
            <w:vAlign w:val="center"/>
          </w:tcPr>
          <w:p w14:paraId="4B86E4A8" w14:textId="77777777" w:rsidR="00B74256" w:rsidRPr="00FF778B" w:rsidRDefault="00B74256" w:rsidP="00380ED7">
            <w:pPr>
              <w:rPr>
                <w:rFonts w:ascii="仿宋_GB2312" w:eastAsia="仿宋_GB2312" w:hAnsi="仿宋_GB2312" w:cs="宋体"/>
                <w:sz w:val="24"/>
              </w:rPr>
            </w:pPr>
            <w:r w:rsidRPr="00FF778B">
              <w:rPr>
                <w:rFonts w:ascii="仿宋_GB2312" w:eastAsia="仿宋_GB2312" w:hAnsi="仿宋_GB2312" w:cs="宋体" w:hint="eastAsia"/>
                <w:sz w:val="24"/>
              </w:rPr>
              <w:t>报价</w:t>
            </w:r>
            <w:r w:rsidRPr="00FF778B">
              <w:rPr>
                <w:rFonts w:ascii="仿宋_GB2312" w:eastAsia="仿宋_GB2312" w:hAnsi="仿宋_GB2312" w:cs="宋体"/>
                <w:sz w:val="24"/>
              </w:rPr>
              <w:t>单位</w:t>
            </w:r>
          </w:p>
        </w:tc>
        <w:tc>
          <w:tcPr>
            <w:tcW w:w="8086" w:type="dxa"/>
            <w:gridSpan w:val="3"/>
          </w:tcPr>
          <w:p w14:paraId="10FED99A" w14:textId="77777777" w:rsidR="00B74256" w:rsidRPr="00FF778B" w:rsidRDefault="00B74256" w:rsidP="00380ED7">
            <w:pPr>
              <w:rPr>
                <w:rFonts w:ascii="仿宋_GB2312" w:eastAsia="仿宋_GB2312" w:hAnsi="仿宋_GB2312" w:cs="宋体"/>
                <w:sz w:val="24"/>
              </w:rPr>
            </w:pPr>
          </w:p>
          <w:p w14:paraId="1BEE90E2" w14:textId="77777777" w:rsidR="00B74256" w:rsidRPr="00FF778B" w:rsidRDefault="00B74256" w:rsidP="00380ED7">
            <w:pPr>
              <w:rPr>
                <w:rFonts w:ascii="仿宋_GB2312" w:eastAsia="仿宋_GB2312" w:hAnsi="仿宋_GB2312" w:cs="宋体"/>
                <w:sz w:val="24"/>
              </w:rPr>
            </w:pPr>
          </w:p>
          <w:p w14:paraId="2A3900D3" w14:textId="77777777" w:rsidR="00B74256" w:rsidRPr="00FF778B" w:rsidRDefault="00B74256" w:rsidP="00380ED7">
            <w:pPr>
              <w:rPr>
                <w:rFonts w:ascii="仿宋_GB2312" w:eastAsia="仿宋_GB2312" w:hAnsi="仿宋_GB2312" w:cs="宋体"/>
                <w:sz w:val="24"/>
              </w:rPr>
            </w:pPr>
          </w:p>
          <w:p w14:paraId="67E16682" w14:textId="77777777" w:rsidR="00B74256" w:rsidRPr="00FF778B" w:rsidRDefault="00B74256" w:rsidP="00380ED7">
            <w:pPr>
              <w:rPr>
                <w:rFonts w:ascii="仿宋_GB2312" w:eastAsia="仿宋_GB2312" w:hAnsi="仿宋_GB2312" w:cs="宋体"/>
                <w:sz w:val="24"/>
              </w:rPr>
            </w:pPr>
          </w:p>
          <w:p w14:paraId="4D266A7C" w14:textId="77777777" w:rsidR="00B74256" w:rsidRPr="00FF778B" w:rsidRDefault="00B74256" w:rsidP="00380ED7">
            <w:pPr>
              <w:rPr>
                <w:rFonts w:ascii="仿宋_GB2312" w:eastAsia="仿宋_GB2312" w:hAnsi="仿宋_GB2312" w:cs="宋体"/>
                <w:sz w:val="24"/>
              </w:rPr>
            </w:pPr>
          </w:p>
          <w:p w14:paraId="55CFE80B" w14:textId="77777777" w:rsidR="00B74256" w:rsidRPr="00FF778B" w:rsidRDefault="00B74256" w:rsidP="00380ED7">
            <w:pPr>
              <w:rPr>
                <w:rFonts w:ascii="仿宋_GB2312" w:eastAsia="仿宋_GB2312" w:hAnsi="仿宋_GB2312" w:cs="宋体"/>
                <w:sz w:val="24"/>
              </w:rPr>
            </w:pPr>
          </w:p>
          <w:p w14:paraId="2405D566" w14:textId="77777777" w:rsidR="00B74256" w:rsidRPr="00FF778B" w:rsidRDefault="00B74256" w:rsidP="00380ED7">
            <w:pPr>
              <w:jc w:val="center"/>
              <w:rPr>
                <w:rFonts w:ascii="仿宋_GB2312" w:eastAsia="仿宋_GB2312" w:hAnsi="仿宋_GB2312" w:cs="宋体"/>
                <w:sz w:val="24"/>
              </w:rPr>
            </w:pPr>
            <w:r w:rsidRPr="00FF778B">
              <w:rPr>
                <w:rFonts w:ascii="仿宋_GB2312" w:eastAsia="仿宋_GB2312" w:hAnsi="仿宋_GB2312" w:cs="宋体" w:hint="eastAsia"/>
                <w:sz w:val="24"/>
              </w:rPr>
              <w:t>单位</w:t>
            </w:r>
            <w:r w:rsidRPr="00FF778B">
              <w:rPr>
                <w:rFonts w:ascii="仿宋_GB2312" w:eastAsia="仿宋_GB2312" w:hAnsi="仿宋_GB2312" w:cs="宋体"/>
                <w:sz w:val="24"/>
              </w:rPr>
              <w:t>负责人</w:t>
            </w:r>
            <w:r w:rsidRPr="00FF778B">
              <w:rPr>
                <w:rFonts w:ascii="仿宋_GB2312" w:eastAsia="仿宋_GB2312" w:hAnsi="仿宋_GB2312" w:cs="宋体" w:hint="eastAsia"/>
                <w:sz w:val="24"/>
              </w:rPr>
              <w:t>签字</w:t>
            </w:r>
            <w:r w:rsidRPr="00FF778B">
              <w:rPr>
                <w:rFonts w:ascii="仿宋_GB2312" w:eastAsia="仿宋_GB2312" w:hAnsi="仿宋_GB2312" w:cs="宋体"/>
                <w:sz w:val="24"/>
              </w:rPr>
              <w:t>（</w:t>
            </w:r>
            <w:r w:rsidRPr="00FF778B">
              <w:rPr>
                <w:rFonts w:ascii="仿宋_GB2312" w:eastAsia="仿宋_GB2312" w:hAnsi="仿宋_GB2312" w:cs="宋体" w:hint="eastAsia"/>
                <w:sz w:val="24"/>
              </w:rPr>
              <w:t>盖章</w:t>
            </w:r>
            <w:r w:rsidRPr="00FF778B">
              <w:rPr>
                <w:rFonts w:ascii="仿宋_GB2312" w:eastAsia="仿宋_GB2312" w:hAnsi="仿宋_GB2312" w:cs="宋体"/>
                <w:sz w:val="24"/>
              </w:rPr>
              <w:t>）</w:t>
            </w:r>
          </w:p>
          <w:p w14:paraId="0ED87702" w14:textId="77777777" w:rsidR="00B74256" w:rsidRPr="00FF778B" w:rsidRDefault="00B74256" w:rsidP="00380ED7">
            <w:pPr>
              <w:jc w:val="center"/>
              <w:rPr>
                <w:rFonts w:ascii="仿宋_GB2312" w:eastAsia="仿宋_GB2312" w:hAnsi="仿宋_GB2312" w:cs="宋体"/>
                <w:sz w:val="24"/>
              </w:rPr>
            </w:pPr>
          </w:p>
          <w:p w14:paraId="215A501C" w14:textId="77777777" w:rsidR="00B74256" w:rsidRPr="00FF778B" w:rsidRDefault="00B74256" w:rsidP="00380ED7">
            <w:pPr>
              <w:wordWrap w:val="0"/>
              <w:jc w:val="right"/>
              <w:rPr>
                <w:rFonts w:ascii="仿宋_GB2312" w:eastAsia="仿宋_GB2312" w:hAnsi="仿宋_GB2312" w:cs="宋体"/>
                <w:sz w:val="24"/>
              </w:rPr>
            </w:pPr>
            <w:r w:rsidRPr="00FF778B">
              <w:rPr>
                <w:rFonts w:ascii="仿宋_GB2312" w:eastAsia="仿宋_GB2312" w:hAnsi="仿宋_GB2312" w:cs="宋体" w:hint="eastAsia"/>
                <w:sz w:val="24"/>
              </w:rPr>
              <w:t>日期</w:t>
            </w:r>
            <w:r w:rsidRPr="00FF778B">
              <w:rPr>
                <w:rFonts w:ascii="仿宋_GB2312" w:eastAsia="仿宋_GB2312" w:hAnsi="仿宋_GB2312" w:cs="宋体"/>
                <w:sz w:val="24"/>
              </w:rPr>
              <w:t xml:space="preserve">：   </w:t>
            </w:r>
            <w:r w:rsidRPr="00FF778B">
              <w:rPr>
                <w:rFonts w:ascii="仿宋_GB2312" w:eastAsia="仿宋_GB2312" w:hAnsi="仿宋_GB2312"/>
                <w:bCs/>
                <w:spacing w:val="-6"/>
                <w:sz w:val="24"/>
              </w:rPr>
              <w:t xml:space="preserve">  年    月     日</w:t>
            </w:r>
          </w:p>
        </w:tc>
      </w:tr>
      <w:tr w:rsidR="00B74256" w:rsidRPr="00904D05" w14:paraId="16D0F3B8" w14:textId="77777777" w:rsidTr="00380ED7">
        <w:trPr>
          <w:trHeight w:val="735"/>
          <w:jc w:val="center"/>
        </w:trPr>
        <w:tc>
          <w:tcPr>
            <w:tcW w:w="981" w:type="dxa"/>
          </w:tcPr>
          <w:p w14:paraId="01EBD433" w14:textId="77777777" w:rsidR="00B74256" w:rsidRPr="00FF778B" w:rsidRDefault="00B74256" w:rsidP="00380ED7">
            <w:pPr>
              <w:rPr>
                <w:rFonts w:ascii="仿宋_GB2312" w:eastAsia="仿宋_GB2312" w:hAnsi="仿宋_GB2312" w:cs="宋体"/>
                <w:sz w:val="24"/>
              </w:rPr>
            </w:pPr>
            <w:r w:rsidRPr="00FF778B">
              <w:rPr>
                <w:rFonts w:ascii="仿宋_GB2312" w:eastAsia="仿宋_GB2312" w:hAnsi="仿宋_GB2312" w:cs="宋体" w:hint="eastAsia"/>
                <w:sz w:val="24"/>
              </w:rPr>
              <w:t>备注</w:t>
            </w:r>
          </w:p>
        </w:tc>
        <w:tc>
          <w:tcPr>
            <w:tcW w:w="8086" w:type="dxa"/>
            <w:gridSpan w:val="3"/>
          </w:tcPr>
          <w:p w14:paraId="4F386C30" w14:textId="77777777" w:rsidR="00B74256" w:rsidRPr="00FF778B" w:rsidRDefault="00B74256" w:rsidP="00380ED7">
            <w:pPr>
              <w:rPr>
                <w:rFonts w:ascii="仿宋_GB2312" w:eastAsia="仿宋_GB2312" w:hAnsi="仿宋_GB2312" w:cs="宋体"/>
                <w:sz w:val="24"/>
              </w:rPr>
            </w:pPr>
            <w:r w:rsidRPr="00FF778B">
              <w:rPr>
                <w:rFonts w:ascii="仿宋_GB2312" w:eastAsia="仿宋_GB2312" w:hAnsi="仿宋_GB2312" w:cs="宋体"/>
                <w:sz w:val="24"/>
              </w:rPr>
              <w:t>1、请各报价单位本着</w:t>
            </w:r>
            <w:r w:rsidRPr="00FF778B">
              <w:rPr>
                <w:rFonts w:ascii="仿宋_GB2312" w:eastAsia="仿宋_GB2312" w:hAnsi="仿宋_GB2312" w:cs="宋体" w:hint="eastAsia"/>
                <w:sz w:val="24"/>
              </w:rPr>
              <w:t>真实</w:t>
            </w:r>
            <w:r w:rsidRPr="00FF778B">
              <w:rPr>
                <w:rFonts w:ascii="仿宋_GB2312" w:eastAsia="仿宋_GB2312" w:hAnsi="仿宋_GB2312" w:cs="宋体"/>
                <w:sz w:val="24"/>
              </w:rPr>
              <w:t>、自愿、合理的原则对</w:t>
            </w:r>
            <w:r w:rsidRPr="00FF778B">
              <w:rPr>
                <w:rFonts w:ascii="仿宋_GB2312" w:eastAsia="仿宋_GB2312" w:hAnsi="仿宋_GB2312" w:cs="宋体" w:hint="eastAsia"/>
                <w:sz w:val="24"/>
              </w:rPr>
              <w:t>询价单位</w:t>
            </w:r>
            <w:r w:rsidRPr="00FF778B">
              <w:rPr>
                <w:rFonts w:ascii="仿宋_GB2312" w:eastAsia="仿宋_GB2312" w:hAnsi="仿宋_GB2312" w:cs="宋体"/>
                <w:sz w:val="24"/>
              </w:rPr>
              <w:t>所需</w:t>
            </w:r>
            <w:r w:rsidRPr="00FF778B">
              <w:rPr>
                <w:rFonts w:ascii="仿宋_GB2312" w:eastAsia="仿宋_GB2312" w:hAnsi="仿宋_GB2312" w:cs="宋体" w:hint="eastAsia"/>
                <w:sz w:val="24"/>
              </w:rPr>
              <w:t>服务</w:t>
            </w:r>
            <w:r w:rsidRPr="00FF778B">
              <w:rPr>
                <w:rFonts w:ascii="仿宋_GB2312" w:eastAsia="仿宋_GB2312" w:hAnsi="仿宋_GB2312" w:cs="宋体"/>
                <w:sz w:val="24"/>
              </w:rPr>
              <w:t>进行报价，</w:t>
            </w:r>
            <w:r w:rsidRPr="00FF778B">
              <w:rPr>
                <w:rFonts w:ascii="仿宋_GB2312" w:eastAsia="仿宋_GB2312" w:hAnsi="仿宋_GB2312" w:cs="宋体" w:hint="eastAsia"/>
                <w:sz w:val="24"/>
              </w:rPr>
              <w:t>该</w:t>
            </w:r>
            <w:r w:rsidRPr="00FF778B">
              <w:rPr>
                <w:rFonts w:ascii="仿宋_GB2312" w:eastAsia="仿宋_GB2312" w:hAnsi="仿宋_GB2312" w:cs="宋体"/>
                <w:sz w:val="24"/>
              </w:rPr>
              <w:t>报价</w:t>
            </w:r>
            <w:r w:rsidRPr="00FF778B">
              <w:rPr>
                <w:rFonts w:ascii="仿宋_GB2312" w:eastAsia="仿宋_GB2312" w:hAnsi="仿宋_GB2312" w:cs="宋体" w:hint="eastAsia"/>
                <w:sz w:val="24"/>
              </w:rPr>
              <w:t>将作为询价单位</w:t>
            </w:r>
            <w:r w:rsidRPr="00FF778B">
              <w:rPr>
                <w:rFonts w:ascii="仿宋_GB2312" w:eastAsia="仿宋_GB2312" w:hAnsi="仿宋_GB2312" w:cs="宋体"/>
                <w:sz w:val="24"/>
              </w:rPr>
              <w:t>选择</w:t>
            </w:r>
            <w:r w:rsidRPr="00FF778B">
              <w:rPr>
                <w:rFonts w:ascii="仿宋_GB2312" w:eastAsia="仿宋_GB2312" w:hAnsi="仿宋_GB2312" w:cs="宋体" w:hint="eastAsia"/>
                <w:sz w:val="24"/>
              </w:rPr>
              <w:t>供货</w:t>
            </w:r>
            <w:r w:rsidRPr="00FF778B">
              <w:rPr>
                <w:rFonts w:ascii="仿宋_GB2312" w:eastAsia="仿宋_GB2312" w:hAnsi="仿宋_GB2312" w:cs="宋体"/>
                <w:sz w:val="24"/>
              </w:rPr>
              <w:t>单位的一项</w:t>
            </w:r>
            <w:r w:rsidRPr="00FF778B">
              <w:rPr>
                <w:rFonts w:ascii="仿宋_GB2312" w:eastAsia="仿宋_GB2312" w:hAnsi="仿宋_GB2312" w:cs="宋体" w:hint="eastAsia"/>
                <w:sz w:val="24"/>
              </w:rPr>
              <w:t>重要依据。</w:t>
            </w:r>
          </w:p>
          <w:p w14:paraId="429B481A" w14:textId="77777777" w:rsidR="00B74256" w:rsidRPr="00FF778B" w:rsidRDefault="00B74256" w:rsidP="00380ED7">
            <w:pPr>
              <w:rPr>
                <w:rFonts w:ascii="仿宋_GB2312" w:eastAsia="仿宋_GB2312" w:hAnsi="仿宋_GB2312" w:cs="宋体"/>
                <w:sz w:val="24"/>
              </w:rPr>
            </w:pPr>
            <w:r w:rsidRPr="00FF778B">
              <w:rPr>
                <w:rFonts w:ascii="仿宋_GB2312" w:eastAsia="仿宋_GB2312" w:hAnsi="仿宋_GB2312" w:cs="宋体"/>
                <w:sz w:val="24"/>
              </w:rPr>
              <w:t>2、报价包括完成所有产品供货及履行所有规定服务所产生的全部费用。</w:t>
            </w:r>
          </w:p>
          <w:p w14:paraId="5A29F60B" w14:textId="77777777" w:rsidR="00B74256" w:rsidRPr="00FF778B" w:rsidRDefault="00B74256" w:rsidP="00380ED7">
            <w:pPr>
              <w:rPr>
                <w:rFonts w:ascii="仿宋_GB2312" w:eastAsia="仿宋_GB2312" w:hAnsi="仿宋_GB2312" w:cs="宋体"/>
                <w:sz w:val="24"/>
              </w:rPr>
            </w:pPr>
            <w:r w:rsidRPr="00FF778B">
              <w:rPr>
                <w:rFonts w:ascii="仿宋_GB2312" w:eastAsia="仿宋_GB2312" w:hAnsi="仿宋_GB2312" w:cs="宋体"/>
                <w:sz w:val="24"/>
              </w:rPr>
              <w:t>3、</w:t>
            </w:r>
            <w:r w:rsidRPr="00FF778B">
              <w:rPr>
                <w:rFonts w:ascii="仿宋_GB2312" w:eastAsia="仿宋_GB2312" w:hAnsi="仿宋_GB2312" w:hint="eastAsia"/>
                <w:spacing w:val="-6"/>
                <w:sz w:val="24"/>
              </w:rPr>
              <w:t>此表在不改变格式要求的情况下，可自行制作。</w:t>
            </w:r>
          </w:p>
        </w:tc>
      </w:tr>
    </w:tbl>
    <w:p w14:paraId="692286A6" w14:textId="77777777" w:rsidR="00B74256" w:rsidRPr="00FF778B" w:rsidRDefault="00B74256" w:rsidP="00B74256">
      <w:pPr>
        <w:rPr>
          <w:rFonts w:ascii="仿宋_GB2312" w:eastAsia="仿宋_GB2312" w:hAnsi="仿宋_GB2312" w:cs="宋体"/>
          <w:sz w:val="24"/>
        </w:rPr>
      </w:pPr>
    </w:p>
    <w:p w14:paraId="6C947FF8" w14:textId="77777777" w:rsidR="00B74256" w:rsidRPr="00FF778B" w:rsidRDefault="00B74256" w:rsidP="00B74256">
      <w:pPr>
        <w:rPr>
          <w:rFonts w:ascii="仿宋_GB2312" w:eastAsia="仿宋_GB2312" w:hAnsi="仿宋_GB2312" w:cs="宋体"/>
          <w:sz w:val="24"/>
        </w:rPr>
      </w:pPr>
    </w:p>
    <w:p w14:paraId="656CDE24" w14:textId="77777777" w:rsidR="00E44077" w:rsidRDefault="00E44077" w:rsidP="007320B1">
      <w:pPr>
        <w:textAlignment w:val="baseline"/>
        <w:rPr>
          <w:rFonts w:ascii="仿宋_GB2312" w:eastAsia="仿宋_GB2312" w:hAnsi="仿宋_GB2312" w:cs="微软雅黑"/>
          <w:b/>
          <w:bCs/>
          <w:sz w:val="32"/>
          <w:szCs w:val="32"/>
        </w:rPr>
      </w:pPr>
    </w:p>
    <w:p w14:paraId="01366A65" w14:textId="77777777" w:rsidR="002F7643" w:rsidRDefault="002F7643" w:rsidP="007320B1">
      <w:pPr>
        <w:textAlignment w:val="baseline"/>
        <w:rPr>
          <w:rFonts w:ascii="仿宋_GB2312" w:eastAsia="仿宋_GB2312" w:hAnsi="仿宋_GB2312" w:cs="微软雅黑"/>
          <w:b/>
          <w:bCs/>
          <w:sz w:val="32"/>
          <w:szCs w:val="32"/>
        </w:rPr>
      </w:pPr>
    </w:p>
    <w:p w14:paraId="4D8D28AC" w14:textId="77777777" w:rsidR="002F7643" w:rsidRDefault="002F7643" w:rsidP="007320B1">
      <w:pPr>
        <w:textAlignment w:val="baseline"/>
        <w:rPr>
          <w:rFonts w:ascii="仿宋_GB2312" w:eastAsia="仿宋_GB2312" w:hAnsi="仿宋_GB2312" w:cs="微软雅黑"/>
          <w:b/>
          <w:bCs/>
          <w:sz w:val="32"/>
          <w:szCs w:val="32"/>
        </w:rPr>
      </w:pPr>
    </w:p>
    <w:p w14:paraId="2533E5D4" w14:textId="77777777" w:rsidR="002F7643" w:rsidRDefault="002F7643" w:rsidP="007320B1">
      <w:pPr>
        <w:textAlignment w:val="baseline"/>
        <w:rPr>
          <w:rFonts w:ascii="仿宋_GB2312" w:eastAsia="仿宋_GB2312" w:hAnsi="仿宋_GB2312" w:cs="微软雅黑"/>
          <w:b/>
          <w:bCs/>
          <w:sz w:val="32"/>
          <w:szCs w:val="32"/>
        </w:rPr>
      </w:pPr>
    </w:p>
    <w:p w14:paraId="74FE1768" w14:textId="77777777" w:rsidR="002F7643" w:rsidRDefault="002F7643" w:rsidP="007320B1">
      <w:pPr>
        <w:textAlignment w:val="baseline"/>
        <w:rPr>
          <w:rFonts w:ascii="仿宋_GB2312" w:eastAsia="仿宋_GB2312" w:hAnsi="仿宋_GB2312" w:cs="微软雅黑"/>
          <w:b/>
          <w:bCs/>
          <w:sz w:val="32"/>
          <w:szCs w:val="32"/>
        </w:rPr>
      </w:pPr>
    </w:p>
    <w:p w14:paraId="4EEB7CC2" w14:textId="07343775" w:rsidR="005C3732" w:rsidRDefault="005C3732">
      <w:pPr>
        <w:rPr>
          <w:rFonts w:ascii="仿宋_GB2312" w:eastAsia="仿宋_GB2312" w:hAnsi="仿宋_GB2312" w:cs="微软雅黑"/>
          <w:b/>
          <w:bCs/>
          <w:sz w:val="32"/>
          <w:szCs w:val="32"/>
        </w:rPr>
      </w:pPr>
      <w:r>
        <w:rPr>
          <w:rFonts w:ascii="仿宋_GB2312" w:eastAsia="仿宋_GB2312" w:hAnsi="仿宋_GB2312" w:cs="微软雅黑" w:hint="eastAsia"/>
          <w:b/>
          <w:bCs/>
          <w:sz w:val="32"/>
          <w:szCs w:val="32"/>
        </w:rPr>
        <w:br w:type="page"/>
      </w:r>
    </w:p>
    <w:p w14:paraId="794028D1" w14:textId="77777777" w:rsidR="002F7643" w:rsidRDefault="002F7643" w:rsidP="007320B1">
      <w:pPr>
        <w:textAlignment w:val="baseline"/>
        <w:rPr>
          <w:rFonts w:ascii="仿宋_GB2312" w:eastAsia="仿宋_GB2312" w:hAnsi="仿宋_GB2312" w:cs="微软雅黑"/>
          <w:b/>
          <w:bCs/>
          <w:sz w:val="32"/>
          <w:szCs w:val="32"/>
        </w:rPr>
      </w:pPr>
    </w:p>
    <w:p w14:paraId="464FBF3F" w14:textId="6387A25E" w:rsidR="00B74256" w:rsidRPr="00FF778B" w:rsidRDefault="00B74256" w:rsidP="00B74256">
      <w:pPr>
        <w:jc w:val="center"/>
        <w:textAlignment w:val="baseline"/>
        <w:rPr>
          <w:rFonts w:ascii="仿宋_GB2312" w:eastAsia="仿宋_GB2312" w:hAnsi="仿宋_GB2312" w:cs="Segoe UI"/>
          <w:sz w:val="18"/>
          <w:szCs w:val="18"/>
        </w:rPr>
      </w:pPr>
      <w:r w:rsidRPr="00FF778B">
        <w:rPr>
          <w:rFonts w:ascii="仿宋_GB2312" w:eastAsia="仿宋_GB2312" w:hAnsi="仿宋_GB2312" w:cs="微软雅黑"/>
          <w:b/>
          <w:bCs/>
          <w:sz w:val="32"/>
          <w:szCs w:val="32"/>
        </w:rPr>
        <w:t>技术偏离表</w:t>
      </w:r>
      <w:r w:rsidRPr="00FF778B">
        <w:rPr>
          <w:rFonts w:ascii="Calibri" w:eastAsia="仿宋_GB2312" w:hAnsi="Calibri" w:cs="Calibri"/>
          <w:sz w:val="32"/>
          <w:szCs w:val="32"/>
        </w:rPr>
        <w:t> </w:t>
      </w:r>
    </w:p>
    <w:p w14:paraId="7C68A781" w14:textId="1D6B305B" w:rsidR="00B74256" w:rsidRPr="00196F6F" w:rsidRDefault="00B74256" w:rsidP="00B74256">
      <w:pPr>
        <w:textAlignment w:val="baseline"/>
        <w:rPr>
          <w:rFonts w:ascii="仿宋_GB2312" w:eastAsia="仿宋_GB2312" w:hAnsi="仿宋_GB2312" w:cs="宋体"/>
          <w:sz w:val="24"/>
        </w:rPr>
      </w:pPr>
      <w:r w:rsidRPr="00FF778B">
        <w:rPr>
          <w:rFonts w:ascii="仿宋_GB2312" w:eastAsia="仿宋_GB2312" w:hAnsi="仿宋_GB2312" w:cs="微软雅黑" w:hint="eastAsia"/>
          <w:sz w:val="24"/>
        </w:rPr>
        <w:t>项目名称：浙江大学国际联合学院</w:t>
      </w:r>
      <w:r w:rsidRPr="00FF778B">
        <w:rPr>
          <w:rFonts w:ascii="仿宋_GB2312" w:eastAsia="仿宋_GB2312" w:hAnsi="仿宋_GB2312" w:cs="Calibri"/>
          <w:sz w:val="24"/>
        </w:rPr>
        <w:t>(</w:t>
      </w:r>
      <w:r w:rsidRPr="00FF778B">
        <w:rPr>
          <w:rFonts w:ascii="仿宋_GB2312" w:eastAsia="仿宋_GB2312" w:hAnsi="仿宋_GB2312" w:cs="微软雅黑" w:hint="eastAsia"/>
          <w:sz w:val="24"/>
        </w:rPr>
        <w:t>海宁国际校区</w:t>
      </w:r>
      <w:r w:rsidRPr="00FF778B">
        <w:rPr>
          <w:rFonts w:ascii="仿宋_GB2312" w:eastAsia="仿宋_GB2312" w:hAnsi="仿宋_GB2312" w:cs="Calibri"/>
          <w:sz w:val="24"/>
        </w:rPr>
        <w:t>)</w:t>
      </w:r>
      <w:r w:rsidR="00196F6F">
        <w:rPr>
          <w:rFonts w:ascii="仿宋_GB2312" w:eastAsia="仿宋_GB2312" w:hAnsi="仿宋_GB2312" w:cs="宋体" w:hint="eastAsia"/>
          <w:sz w:val="24"/>
        </w:rPr>
        <w:t>阿里</w:t>
      </w:r>
      <w:proofErr w:type="gramStart"/>
      <w:r w:rsidR="005C3732" w:rsidRPr="005C3732">
        <w:rPr>
          <w:rFonts w:ascii="仿宋_GB2312" w:eastAsia="仿宋_GB2312" w:hAnsi="仿宋_GB2312" w:cs="宋体" w:hint="eastAsia"/>
          <w:sz w:val="24"/>
        </w:rPr>
        <w:t>云资源</w:t>
      </w:r>
      <w:proofErr w:type="gramEnd"/>
      <w:r w:rsidR="005C3732" w:rsidRPr="005C3732">
        <w:rPr>
          <w:rFonts w:ascii="仿宋_GB2312" w:eastAsia="仿宋_GB2312" w:hAnsi="仿宋_GB2312" w:cs="宋体" w:hint="eastAsia"/>
          <w:sz w:val="24"/>
        </w:rPr>
        <w:t>服务</w:t>
      </w:r>
    </w:p>
    <w:p w14:paraId="55EEF4FA"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项目编号：</w:t>
      </w:r>
      <w:r w:rsidRPr="00FF778B">
        <w:rPr>
          <w:rFonts w:ascii="Calibri" w:eastAsia="仿宋_GB2312" w:hAnsi="Calibri" w:cs="Calibri"/>
          <w:sz w:val="24"/>
        </w:rPr>
        <w:t> </w:t>
      </w:r>
    </w:p>
    <w:tbl>
      <w:tblPr>
        <w:tblStyle w:val="af2"/>
        <w:tblW w:w="8296" w:type="dxa"/>
        <w:tblLayout w:type="fixed"/>
        <w:tblLook w:val="04A0" w:firstRow="1" w:lastRow="0" w:firstColumn="1" w:lastColumn="0" w:noHBand="0" w:noVBand="1"/>
      </w:tblPr>
      <w:tblGrid>
        <w:gridCol w:w="1794"/>
        <w:gridCol w:w="3730"/>
        <w:gridCol w:w="1275"/>
        <w:gridCol w:w="1497"/>
      </w:tblGrid>
      <w:tr w:rsidR="00B74256" w:rsidRPr="00904D05" w14:paraId="757405F3" w14:textId="77777777" w:rsidTr="00380ED7">
        <w:trPr>
          <w:trHeight w:val="330"/>
        </w:trPr>
        <w:tc>
          <w:tcPr>
            <w:tcW w:w="1794" w:type="dxa"/>
          </w:tcPr>
          <w:p w14:paraId="4B38F110" w14:textId="77777777" w:rsidR="00B74256" w:rsidRPr="00FF778B" w:rsidRDefault="00B74256" w:rsidP="00380ED7">
            <w:pPr>
              <w:spacing w:line="288" w:lineRule="auto"/>
              <w:rPr>
                <w:rFonts w:ascii="仿宋_GB2312" w:eastAsia="仿宋_GB2312" w:hAnsi="仿宋_GB2312" w:cs="宋体"/>
                <w:b/>
                <w:bCs/>
                <w:sz w:val="22"/>
                <w:szCs w:val="22"/>
              </w:rPr>
            </w:pPr>
            <w:r w:rsidRPr="00FF778B">
              <w:rPr>
                <w:rFonts w:ascii="仿宋_GB2312" w:eastAsia="仿宋_GB2312" w:hAnsi="仿宋_GB2312" w:cs="宋体" w:hint="eastAsia"/>
                <w:b/>
                <w:bCs/>
              </w:rPr>
              <w:t>需求概述</w:t>
            </w:r>
          </w:p>
        </w:tc>
        <w:tc>
          <w:tcPr>
            <w:tcW w:w="3730" w:type="dxa"/>
          </w:tcPr>
          <w:p w14:paraId="6284CF46" w14:textId="77777777" w:rsidR="00B74256" w:rsidRPr="00FF778B" w:rsidRDefault="00B74256" w:rsidP="00380ED7">
            <w:pPr>
              <w:spacing w:line="288" w:lineRule="auto"/>
              <w:rPr>
                <w:rFonts w:ascii="仿宋_GB2312" w:eastAsia="仿宋_GB2312" w:hAnsi="仿宋_GB2312" w:cs="宋体"/>
                <w:b/>
                <w:bCs/>
                <w:sz w:val="22"/>
                <w:szCs w:val="22"/>
              </w:rPr>
            </w:pPr>
            <w:r w:rsidRPr="00FF778B">
              <w:rPr>
                <w:rFonts w:ascii="仿宋_GB2312" w:eastAsia="仿宋_GB2312" w:hAnsi="仿宋_GB2312" w:cs="宋体" w:hint="eastAsia"/>
                <w:b/>
                <w:bCs/>
              </w:rPr>
              <w:t>需求详细描述</w:t>
            </w:r>
          </w:p>
        </w:tc>
        <w:tc>
          <w:tcPr>
            <w:tcW w:w="1275" w:type="dxa"/>
          </w:tcPr>
          <w:p w14:paraId="1C108FD1" w14:textId="77777777" w:rsidR="00B74256" w:rsidRPr="00FF778B" w:rsidRDefault="00B74256" w:rsidP="00380ED7">
            <w:pPr>
              <w:spacing w:line="288" w:lineRule="auto"/>
              <w:rPr>
                <w:rFonts w:ascii="仿宋_GB2312" w:eastAsia="仿宋_GB2312" w:hAnsi="仿宋_GB2312" w:cs="宋体"/>
                <w:b/>
                <w:bCs/>
                <w:sz w:val="22"/>
                <w:szCs w:val="22"/>
              </w:rPr>
            </w:pPr>
            <w:r w:rsidRPr="00FF778B">
              <w:rPr>
                <w:rFonts w:ascii="仿宋_GB2312" w:eastAsia="仿宋_GB2312" w:hAnsi="仿宋_GB2312" w:cs="宋体" w:hint="eastAsia"/>
                <w:b/>
                <w:bCs/>
              </w:rPr>
              <w:t>响应规格</w:t>
            </w:r>
          </w:p>
        </w:tc>
        <w:tc>
          <w:tcPr>
            <w:tcW w:w="1497" w:type="dxa"/>
          </w:tcPr>
          <w:p w14:paraId="426A012B" w14:textId="77777777" w:rsidR="00B74256" w:rsidRPr="00FF778B" w:rsidRDefault="00B74256" w:rsidP="00380ED7">
            <w:pPr>
              <w:spacing w:line="288" w:lineRule="auto"/>
              <w:rPr>
                <w:rFonts w:ascii="仿宋_GB2312" w:eastAsia="仿宋_GB2312" w:hAnsi="仿宋_GB2312" w:cs="宋体"/>
                <w:b/>
                <w:bCs/>
                <w:sz w:val="22"/>
                <w:szCs w:val="22"/>
              </w:rPr>
            </w:pPr>
            <w:r w:rsidRPr="00FF778B">
              <w:rPr>
                <w:rFonts w:ascii="仿宋_GB2312" w:eastAsia="仿宋_GB2312" w:hAnsi="仿宋_GB2312" w:cs="宋体" w:hint="eastAsia"/>
                <w:b/>
                <w:bCs/>
              </w:rPr>
              <w:t>是否偏离</w:t>
            </w:r>
          </w:p>
          <w:p w14:paraId="77BBA9F5" w14:textId="77777777" w:rsidR="00B74256" w:rsidRPr="00FF778B" w:rsidRDefault="00B74256" w:rsidP="00380ED7">
            <w:pPr>
              <w:spacing w:line="288" w:lineRule="auto"/>
              <w:rPr>
                <w:rFonts w:ascii="仿宋_GB2312" w:eastAsia="仿宋_GB2312" w:hAnsi="仿宋_GB2312" w:cs="宋体"/>
                <w:b/>
                <w:bCs/>
                <w:sz w:val="22"/>
                <w:szCs w:val="22"/>
              </w:rPr>
            </w:pPr>
            <w:r w:rsidRPr="00FF778B">
              <w:rPr>
                <w:rFonts w:ascii="仿宋_GB2312" w:eastAsia="仿宋_GB2312" w:hAnsi="仿宋_GB2312" w:cs="宋体" w:hint="eastAsia"/>
                <w:b/>
                <w:bCs/>
              </w:rPr>
              <w:t>（详细说明）</w:t>
            </w:r>
          </w:p>
        </w:tc>
      </w:tr>
      <w:tr w:rsidR="009B2122" w:rsidRPr="00904D05" w14:paraId="276BEBB0" w14:textId="77777777" w:rsidTr="009B2122">
        <w:trPr>
          <w:trHeight w:val="427"/>
        </w:trPr>
        <w:tc>
          <w:tcPr>
            <w:tcW w:w="1794" w:type="dxa"/>
          </w:tcPr>
          <w:p w14:paraId="4DBCB9CE" w14:textId="75A98D11" w:rsidR="009B2122" w:rsidRPr="009B2122" w:rsidRDefault="009B2122" w:rsidP="009B2122">
            <w:pPr>
              <w:pStyle w:val="11"/>
              <w:tabs>
                <w:tab w:val="left" w:pos="816"/>
              </w:tabs>
              <w:spacing w:line="288" w:lineRule="auto"/>
              <w:ind w:firstLineChars="0" w:firstLine="0"/>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云服务器ECS</w:t>
            </w:r>
          </w:p>
        </w:tc>
        <w:tc>
          <w:tcPr>
            <w:tcW w:w="3730" w:type="dxa"/>
          </w:tcPr>
          <w:p w14:paraId="5C3100C8" w14:textId="0495C455" w:rsidR="009B2122" w:rsidRPr="009B2122" w:rsidRDefault="009B2122" w:rsidP="009B2122">
            <w:pPr>
              <w:spacing w:line="360" w:lineRule="auto"/>
              <w:rPr>
                <w:rFonts w:ascii="仿宋_GB2312" w:eastAsia="仿宋_GB2312" w:hAnsi="仿宋_GB2312" w:cs="微软雅黑"/>
                <w:sz w:val="24"/>
                <w:szCs w:val="22"/>
              </w:rPr>
            </w:pPr>
            <w:r w:rsidRPr="009B2122">
              <w:rPr>
                <w:rFonts w:ascii="仿宋_GB2312" w:eastAsia="仿宋_GB2312" w:hAnsi="仿宋_GB2312" w:cs="微软雅黑" w:hint="eastAsia"/>
                <w:sz w:val="24"/>
                <w:szCs w:val="22"/>
              </w:rPr>
              <w:t xml:space="preserve">4核 </w:t>
            </w:r>
            <w:r w:rsidRPr="009B2122">
              <w:rPr>
                <w:rFonts w:ascii="仿宋_GB2312" w:eastAsia="仿宋_GB2312" w:hAnsi="仿宋_GB2312" w:cs="微软雅黑"/>
                <w:sz w:val="24"/>
                <w:szCs w:val="22"/>
              </w:rPr>
              <w:t xml:space="preserve">8 </w:t>
            </w:r>
            <w:r w:rsidRPr="009B2122">
              <w:rPr>
                <w:rFonts w:ascii="仿宋_GB2312" w:eastAsia="仿宋_GB2312" w:hAnsi="仿宋_GB2312" w:cs="微软雅黑" w:hint="eastAsia"/>
                <w:sz w:val="24"/>
                <w:szCs w:val="22"/>
              </w:rPr>
              <w:t xml:space="preserve">G； </w:t>
            </w:r>
          </w:p>
        </w:tc>
        <w:tc>
          <w:tcPr>
            <w:tcW w:w="1275" w:type="dxa"/>
          </w:tcPr>
          <w:p w14:paraId="5EF7D68A" w14:textId="77777777" w:rsidR="009B2122" w:rsidRPr="009B2122" w:rsidRDefault="009B2122" w:rsidP="009B2122">
            <w:pPr>
              <w:spacing w:line="288" w:lineRule="auto"/>
              <w:rPr>
                <w:rFonts w:ascii="仿宋_GB2312" w:eastAsia="仿宋_GB2312" w:hAnsi="仿宋_GB2312" w:cs="微软雅黑"/>
                <w:sz w:val="24"/>
                <w:szCs w:val="22"/>
              </w:rPr>
            </w:pPr>
          </w:p>
        </w:tc>
        <w:tc>
          <w:tcPr>
            <w:tcW w:w="1497" w:type="dxa"/>
          </w:tcPr>
          <w:p w14:paraId="64EE5CD3" w14:textId="77777777" w:rsidR="009B2122" w:rsidRPr="00FF778B" w:rsidRDefault="009B2122" w:rsidP="009B2122">
            <w:pPr>
              <w:spacing w:line="288" w:lineRule="auto"/>
              <w:rPr>
                <w:rFonts w:ascii="仿宋_GB2312" w:eastAsia="仿宋_GB2312" w:hAnsi="仿宋_GB2312" w:cs="宋体"/>
                <w:bCs/>
              </w:rPr>
            </w:pPr>
          </w:p>
        </w:tc>
      </w:tr>
      <w:tr w:rsidR="009B2122" w:rsidRPr="00904D05" w14:paraId="37769521" w14:textId="77777777" w:rsidTr="00380ED7">
        <w:trPr>
          <w:trHeight w:val="990"/>
        </w:trPr>
        <w:tc>
          <w:tcPr>
            <w:tcW w:w="1794" w:type="dxa"/>
          </w:tcPr>
          <w:p w14:paraId="00F8D75A" w14:textId="22AD3870" w:rsidR="009B2122" w:rsidRPr="009B2122" w:rsidRDefault="009B2122" w:rsidP="009B2122">
            <w:pPr>
              <w:pStyle w:val="11"/>
              <w:tabs>
                <w:tab w:val="left" w:pos="816"/>
              </w:tabs>
              <w:spacing w:line="288" w:lineRule="auto"/>
              <w:ind w:firstLineChars="0" w:firstLine="0"/>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弹性容器实例资源组</w:t>
            </w:r>
          </w:p>
        </w:tc>
        <w:tc>
          <w:tcPr>
            <w:tcW w:w="3730" w:type="dxa"/>
          </w:tcPr>
          <w:p w14:paraId="6A5AE58C"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ECI模式；</w:t>
            </w:r>
          </w:p>
          <w:p w14:paraId="3C250E6E"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 xml:space="preserve">4核 </w:t>
            </w:r>
            <w:r w:rsidRPr="009B2122">
              <w:rPr>
                <w:rFonts w:ascii="仿宋_GB2312" w:eastAsia="仿宋_GB2312" w:hAnsi="仿宋_GB2312" w:cs="微软雅黑"/>
                <w:kern w:val="0"/>
                <w:sz w:val="24"/>
                <w:szCs w:val="22"/>
              </w:rPr>
              <w:t xml:space="preserve">8 </w:t>
            </w:r>
            <w:r w:rsidRPr="009B2122">
              <w:rPr>
                <w:rFonts w:ascii="仿宋_GB2312" w:eastAsia="仿宋_GB2312" w:hAnsi="仿宋_GB2312" w:cs="微软雅黑" w:hint="eastAsia"/>
                <w:kern w:val="0"/>
                <w:sz w:val="24"/>
                <w:szCs w:val="22"/>
              </w:rPr>
              <w:t>G；</w:t>
            </w:r>
          </w:p>
          <w:p w14:paraId="74A75698"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多</w:t>
            </w:r>
            <w:proofErr w:type="gramStart"/>
            <w:r w:rsidRPr="009B2122">
              <w:rPr>
                <w:rFonts w:ascii="仿宋_GB2312" w:eastAsia="仿宋_GB2312" w:hAnsi="仿宋_GB2312" w:cs="微软雅黑" w:hint="eastAsia"/>
                <w:kern w:val="0"/>
                <w:sz w:val="24"/>
                <w:szCs w:val="22"/>
              </w:rPr>
              <w:t>可用区</w:t>
            </w:r>
            <w:proofErr w:type="gramEnd"/>
            <w:r w:rsidRPr="009B2122">
              <w:rPr>
                <w:rFonts w:ascii="仿宋_GB2312" w:eastAsia="仿宋_GB2312" w:hAnsi="仿宋_GB2312" w:cs="微软雅黑" w:hint="eastAsia"/>
                <w:kern w:val="0"/>
                <w:sz w:val="24"/>
                <w:szCs w:val="22"/>
              </w:rPr>
              <w:t>实例服务可用性不低于99.95%，单</w:t>
            </w:r>
            <w:proofErr w:type="gramStart"/>
            <w:r w:rsidRPr="009B2122">
              <w:rPr>
                <w:rFonts w:ascii="仿宋_GB2312" w:eastAsia="仿宋_GB2312" w:hAnsi="仿宋_GB2312" w:cs="微软雅黑" w:hint="eastAsia"/>
                <w:kern w:val="0"/>
                <w:sz w:val="24"/>
                <w:szCs w:val="22"/>
              </w:rPr>
              <w:t>可用</w:t>
            </w:r>
            <w:proofErr w:type="gramEnd"/>
            <w:r w:rsidRPr="009B2122">
              <w:rPr>
                <w:rFonts w:ascii="仿宋_GB2312" w:eastAsia="仿宋_GB2312" w:hAnsi="仿宋_GB2312" w:cs="微软雅黑" w:hint="eastAsia"/>
                <w:kern w:val="0"/>
                <w:sz w:val="24"/>
                <w:szCs w:val="22"/>
              </w:rPr>
              <w:t>区实例可用性不低于99%</w:t>
            </w:r>
            <w:r w:rsidRPr="009B2122">
              <w:rPr>
                <w:rFonts w:ascii="Calibri" w:eastAsia="仿宋_GB2312" w:hAnsi="Calibri" w:cs="Calibri"/>
                <w:kern w:val="0"/>
                <w:sz w:val="24"/>
                <w:szCs w:val="22"/>
              </w:rPr>
              <w:t> </w:t>
            </w:r>
          </w:p>
          <w:p w14:paraId="52B1EDBE"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其他服务配置：</w:t>
            </w:r>
          </w:p>
          <w:p w14:paraId="0EFA7ADA"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镜像：配置容器镜像及容器缓存；</w:t>
            </w:r>
          </w:p>
          <w:p w14:paraId="3A47B518"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网络：配置负载均衡，</w:t>
            </w:r>
            <w:r w:rsidRPr="009B2122">
              <w:rPr>
                <w:rFonts w:ascii="仿宋_GB2312" w:eastAsia="仿宋_GB2312" w:hAnsi="仿宋_GB2312" w:cs="微软雅黑"/>
                <w:kern w:val="0"/>
                <w:sz w:val="24"/>
                <w:szCs w:val="22"/>
              </w:rPr>
              <w:t>在流量波动情况下不中断对外服务</w:t>
            </w:r>
            <w:r w:rsidRPr="009B2122">
              <w:rPr>
                <w:rFonts w:ascii="仿宋_GB2312" w:eastAsia="仿宋_GB2312" w:hAnsi="仿宋_GB2312" w:cs="微软雅黑" w:hint="eastAsia"/>
                <w:kern w:val="0"/>
                <w:sz w:val="24"/>
                <w:szCs w:val="22"/>
              </w:rPr>
              <w:t>；</w:t>
            </w:r>
          </w:p>
          <w:p w14:paraId="6BFB2086"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网关：配置NAT网关和弹性公网IP连接公网。</w:t>
            </w:r>
          </w:p>
          <w:p w14:paraId="1C1BA779"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存储：配合云盘、文件存储NAS、对象存储OSS做到容器数据的持久化存储。</w:t>
            </w:r>
          </w:p>
          <w:p w14:paraId="6BF48AEC"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日志：支持采集日志到日志服务SLS。</w:t>
            </w:r>
          </w:p>
          <w:p w14:paraId="1F8261E5"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安全：配合访问控制RAM实现ECI资源的访问权限控制。</w:t>
            </w:r>
          </w:p>
          <w:p w14:paraId="656A4746" w14:textId="67F23FDE" w:rsidR="009B2122" w:rsidRPr="009B2122" w:rsidRDefault="009B2122" w:rsidP="009B2122">
            <w:pPr>
              <w:spacing w:line="360" w:lineRule="auto"/>
              <w:rPr>
                <w:rFonts w:ascii="仿宋_GB2312" w:eastAsia="仿宋_GB2312" w:hAnsi="仿宋_GB2312" w:cs="微软雅黑"/>
                <w:sz w:val="24"/>
                <w:szCs w:val="22"/>
              </w:rPr>
            </w:pPr>
            <w:r w:rsidRPr="009B2122">
              <w:rPr>
                <w:rFonts w:ascii="仿宋_GB2312" w:eastAsia="仿宋_GB2312" w:hAnsi="仿宋_GB2312" w:cs="微软雅黑" w:hint="eastAsia"/>
                <w:sz w:val="24"/>
                <w:szCs w:val="22"/>
              </w:rPr>
              <w:t xml:space="preserve">弹性伸缩：可配合使用弹性伸缩实现实例的自动扩缩容。 </w:t>
            </w:r>
          </w:p>
        </w:tc>
        <w:tc>
          <w:tcPr>
            <w:tcW w:w="1275" w:type="dxa"/>
          </w:tcPr>
          <w:p w14:paraId="393D2F62" w14:textId="77777777" w:rsidR="009B2122" w:rsidRPr="009B2122" w:rsidRDefault="009B2122" w:rsidP="009B2122">
            <w:pPr>
              <w:spacing w:line="288" w:lineRule="auto"/>
              <w:rPr>
                <w:rFonts w:ascii="仿宋_GB2312" w:eastAsia="仿宋_GB2312" w:hAnsi="仿宋_GB2312" w:cs="微软雅黑"/>
                <w:sz w:val="24"/>
                <w:szCs w:val="22"/>
              </w:rPr>
            </w:pPr>
          </w:p>
        </w:tc>
        <w:tc>
          <w:tcPr>
            <w:tcW w:w="1497" w:type="dxa"/>
          </w:tcPr>
          <w:p w14:paraId="7B4F9791" w14:textId="77777777" w:rsidR="009B2122" w:rsidRPr="00FF778B" w:rsidRDefault="009B2122" w:rsidP="009B2122">
            <w:pPr>
              <w:spacing w:line="288" w:lineRule="auto"/>
              <w:rPr>
                <w:rFonts w:ascii="仿宋_GB2312" w:eastAsia="仿宋_GB2312" w:hAnsi="仿宋_GB2312" w:cs="宋体"/>
                <w:bCs/>
              </w:rPr>
            </w:pPr>
          </w:p>
        </w:tc>
      </w:tr>
      <w:tr w:rsidR="009B2122" w:rsidRPr="00904D05" w14:paraId="7EC62CC2" w14:textId="77777777" w:rsidTr="00380ED7">
        <w:trPr>
          <w:trHeight w:val="990"/>
        </w:trPr>
        <w:tc>
          <w:tcPr>
            <w:tcW w:w="1794" w:type="dxa"/>
          </w:tcPr>
          <w:p w14:paraId="5B43EBC7" w14:textId="4C806DC2" w:rsidR="009B2122" w:rsidRPr="009B2122" w:rsidRDefault="009B2122" w:rsidP="009B2122">
            <w:pPr>
              <w:pStyle w:val="11"/>
              <w:tabs>
                <w:tab w:val="left" w:pos="816"/>
              </w:tabs>
              <w:spacing w:line="288" w:lineRule="auto"/>
              <w:ind w:firstLineChars="0" w:firstLine="0"/>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 xml:space="preserve">弹性公网IP </w:t>
            </w:r>
          </w:p>
        </w:tc>
        <w:tc>
          <w:tcPr>
            <w:tcW w:w="3730" w:type="dxa"/>
          </w:tcPr>
          <w:p w14:paraId="75FF9712"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kern w:val="0"/>
                <w:sz w:val="24"/>
                <w:szCs w:val="22"/>
              </w:rPr>
              <w:t>IP地址：101.200.63.232，121.40.114.144</w:t>
            </w:r>
          </w:p>
          <w:p w14:paraId="69538772"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kern w:val="0"/>
                <w:sz w:val="24"/>
                <w:szCs w:val="22"/>
              </w:rPr>
              <w:t>带宽:</w:t>
            </w:r>
            <w:r w:rsidRPr="009B2122">
              <w:rPr>
                <w:rFonts w:ascii="仿宋_GB2312" w:eastAsia="仿宋_GB2312" w:hAnsi="仿宋_GB2312" w:cs="微软雅黑" w:hint="eastAsia"/>
                <w:kern w:val="0"/>
                <w:sz w:val="24"/>
                <w:szCs w:val="22"/>
              </w:rPr>
              <w:t xml:space="preserve"> 3M</w:t>
            </w:r>
            <w:r w:rsidRPr="009B2122">
              <w:rPr>
                <w:rFonts w:ascii="仿宋_GB2312" w:eastAsia="仿宋_GB2312" w:hAnsi="仿宋_GB2312" w:cs="微软雅黑"/>
                <w:kern w:val="0"/>
                <w:sz w:val="24"/>
                <w:szCs w:val="22"/>
              </w:rPr>
              <w:t>bps</w:t>
            </w:r>
            <w:r w:rsidRPr="009B2122">
              <w:rPr>
                <w:rFonts w:ascii="仿宋_GB2312" w:eastAsia="仿宋_GB2312" w:hAnsi="仿宋_GB2312" w:cs="微软雅黑" w:hint="eastAsia"/>
                <w:kern w:val="0"/>
                <w:sz w:val="24"/>
                <w:szCs w:val="22"/>
              </w:rPr>
              <w:t>；</w:t>
            </w:r>
          </w:p>
          <w:p w14:paraId="57B9147F" w14:textId="44800EA2" w:rsidR="009B2122" w:rsidRPr="009B2122" w:rsidRDefault="009B2122" w:rsidP="009B2122">
            <w:pPr>
              <w:spacing w:line="360" w:lineRule="auto"/>
              <w:rPr>
                <w:rFonts w:ascii="仿宋_GB2312" w:eastAsia="仿宋_GB2312" w:hAnsi="仿宋_GB2312" w:cs="微软雅黑"/>
                <w:sz w:val="24"/>
                <w:szCs w:val="22"/>
              </w:rPr>
            </w:pPr>
            <w:r w:rsidRPr="009B2122">
              <w:rPr>
                <w:rFonts w:ascii="仿宋_GB2312" w:eastAsia="仿宋_GB2312" w:hAnsi="仿宋_GB2312" w:cs="微软雅黑"/>
                <w:sz w:val="24"/>
                <w:szCs w:val="22"/>
              </w:rPr>
              <w:t>地域:华东（杭州）</w:t>
            </w:r>
            <w:r w:rsidRPr="009B2122">
              <w:rPr>
                <w:rFonts w:ascii="仿宋_GB2312" w:eastAsia="仿宋_GB2312" w:hAnsi="仿宋_GB2312" w:cs="微软雅黑" w:hint="eastAsia"/>
                <w:sz w:val="24"/>
                <w:szCs w:val="22"/>
              </w:rPr>
              <w:t>；</w:t>
            </w:r>
          </w:p>
        </w:tc>
        <w:tc>
          <w:tcPr>
            <w:tcW w:w="1275" w:type="dxa"/>
          </w:tcPr>
          <w:p w14:paraId="725438DB" w14:textId="77777777" w:rsidR="009B2122" w:rsidRPr="009B2122" w:rsidRDefault="009B2122" w:rsidP="009B2122">
            <w:pPr>
              <w:spacing w:line="288" w:lineRule="auto"/>
              <w:rPr>
                <w:rFonts w:ascii="仿宋_GB2312" w:eastAsia="仿宋_GB2312" w:hAnsi="仿宋_GB2312" w:cs="微软雅黑"/>
                <w:sz w:val="24"/>
                <w:szCs w:val="22"/>
              </w:rPr>
            </w:pPr>
          </w:p>
        </w:tc>
        <w:tc>
          <w:tcPr>
            <w:tcW w:w="1497" w:type="dxa"/>
          </w:tcPr>
          <w:p w14:paraId="241618E7" w14:textId="77777777" w:rsidR="009B2122" w:rsidRPr="00FF778B" w:rsidRDefault="009B2122" w:rsidP="009B2122">
            <w:pPr>
              <w:spacing w:line="288" w:lineRule="auto"/>
              <w:rPr>
                <w:rFonts w:ascii="仿宋_GB2312" w:eastAsia="仿宋_GB2312" w:hAnsi="仿宋_GB2312" w:cs="宋体"/>
                <w:bCs/>
              </w:rPr>
            </w:pPr>
          </w:p>
        </w:tc>
      </w:tr>
      <w:tr w:rsidR="009B2122" w:rsidRPr="00904D05" w14:paraId="40B45774" w14:textId="77777777" w:rsidTr="00380ED7">
        <w:trPr>
          <w:trHeight w:val="990"/>
        </w:trPr>
        <w:tc>
          <w:tcPr>
            <w:tcW w:w="1794" w:type="dxa"/>
          </w:tcPr>
          <w:p w14:paraId="0B9BAF6C" w14:textId="4061892B" w:rsidR="009B2122" w:rsidRPr="009B2122" w:rsidRDefault="009B2122" w:rsidP="009B2122">
            <w:pPr>
              <w:pStyle w:val="11"/>
              <w:tabs>
                <w:tab w:val="left" w:pos="816"/>
              </w:tabs>
              <w:spacing w:line="288" w:lineRule="auto"/>
              <w:ind w:firstLineChars="0" w:firstLine="0"/>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数据库备份</w:t>
            </w:r>
          </w:p>
        </w:tc>
        <w:tc>
          <w:tcPr>
            <w:tcW w:w="3730" w:type="dxa"/>
          </w:tcPr>
          <w:p w14:paraId="78D81E18" w14:textId="77777777" w:rsidR="009B2122" w:rsidRPr="009B2122" w:rsidRDefault="009B2122" w:rsidP="009B2122">
            <w:pPr>
              <w:pStyle w:val="af3"/>
              <w:jc w:val="left"/>
              <w:rPr>
                <w:rFonts w:ascii="仿宋_GB2312" w:eastAsia="仿宋_GB2312" w:hAnsi="仿宋_GB2312" w:cs="微软雅黑"/>
                <w:kern w:val="0"/>
                <w:sz w:val="24"/>
                <w:szCs w:val="22"/>
              </w:rPr>
            </w:pPr>
            <w:r w:rsidRPr="009B2122">
              <w:rPr>
                <w:rFonts w:ascii="仿宋_GB2312" w:eastAsia="仿宋_GB2312" w:hAnsi="仿宋_GB2312" w:cs="微软雅黑" w:hint="eastAsia"/>
                <w:kern w:val="0"/>
                <w:sz w:val="24"/>
                <w:szCs w:val="22"/>
              </w:rPr>
              <w:t>用量：不少于500GB/天；</w:t>
            </w:r>
          </w:p>
          <w:p w14:paraId="6EA569B8" w14:textId="16077901" w:rsidR="009B2122" w:rsidRPr="009B2122" w:rsidRDefault="009B2122" w:rsidP="009B2122">
            <w:pPr>
              <w:spacing w:line="360" w:lineRule="auto"/>
              <w:rPr>
                <w:rFonts w:ascii="仿宋_GB2312" w:eastAsia="仿宋_GB2312" w:hAnsi="仿宋_GB2312" w:cs="微软雅黑"/>
                <w:sz w:val="24"/>
                <w:szCs w:val="22"/>
              </w:rPr>
            </w:pPr>
            <w:r w:rsidRPr="009B2122">
              <w:rPr>
                <w:rFonts w:ascii="仿宋_GB2312" w:eastAsia="仿宋_GB2312" w:hAnsi="仿宋_GB2312" w:cs="微软雅黑" w:hint="eastAsia"/>
                <w:sz w:val="24"/>
                <w:szCs w:val="22"/>
              </w:rPr>
              <w:t>支持</w:t>
            </w:r>
            <w:r w:rsidRPr="009B2122">
              <w:rPr>
                <w:rFonts w:ascii="仿宋_GB2312" w:eastAsia="仿宋_GB2312" w:hAnsi="仿宋_GB2312" w:cs="微软雅黑"/>
                <w:sz w:val="24"/>
                <w:szCs w:val="22"/>
              </w:rPr>
              <w:t>MongoDB</w:t>
            </w:r>
            <w:r w:rsidRPr="009B2122">
              <w:rPr>
                <w:rFonts w:ascii="仿宋_GB2312" w:eastAsia="仿宋_GB2312" w:hAnsi="仿宋_GB2312" w:cs="微软雅黑" w:hint="eastAsia"/>
                <w:sz w:val="24"/>
                <w:szCs w:val="22"/>
              </w:rPr>
              <w:t>备份恢复</w:t>
            </w:r>
            <w:r w:rsidRPr="009B2122">
              <w:rPr>
                <w:rFonts w:ascii="仿宋_GB2312" w:eastAsia="仿宋_GB2312" w:hAnsi="仿宋_GB2312" w:cs="微软雅黑"/>
                <w:sz w:val="24"/>
                <w:szCs w:val="22"/>
              </w:rPr>
              <w:t>;</w:t>
            </w:r>
            <w:r w:rsidRPr="009B2122">
              <w:rPr>
                <w:rFonts w:ascii="仿宋_GB2312" w:eastAsia="仿宋_GB2312" w:hAnsi="仿宋_GB2312" w:cs="微软雅黑" w:hint="eastAsia"/>
                <w:sz w:val="24"/>
                <w:szCs w:val="22"/>
              </w:rPr>
              <w:t xml:space="preserve"> </w:t>
            </w:r>
          </w:p>
        </w:tc>
        <w:tc>
          <w:tcPr>
            <w:tcW w:w="1275" w:type="dxa"/>
          </w:tcPr>
          <w:p w14:paraId="5AD5AD7B" w14:textId="77777777" w:rsidR="009B2122" w:rsidRPr="009B2122" w:rsidRDefault="009B2122" w:rsidP="009B2122">
            <w:pPr>
              <w:spacing w:line="288" w:lineRule="auto"/>
              <w:rPr>
                <w:rFonts w:ascii="仿宋_GB2312" w:eastAsia="仿宋_GB2312" w:hAnsi="仿宋_GB2312" w:cs="微软雅黑"/>
                <w:sz w:val="24"/>
                <w:szCs w:val="22"/>
              </w:rPr>
            </w:pPr>
          </w:p>
        </w:tc>
        <w:tc>
          <w:tcPr>
            <w:tcW w:w="1497" w:type="dxa"/>
          </w:tcPr>
          <w:p w14:paraId="526D286A" w14:textId="77777777" w:rsidR="009B2122" w:rsidRPr="00FF778B" w:rsidRDefault="009B2122" w:rsidP="009B2122">
            <w:pPr>
              <w:spacing w:line="288" w:lineRule="auto"/>
              <w:rPr>
                <w:rFonts w:ascii="仿宋_GB2312" w:eastAsia="仿宋_GB2312" w:hAnsi="仿宋_GB2312" w:cs="宋体"/>
                <w:bCs/>
              </w:rPr>
            </w:pPr>
          </w:p>
        </w:tc>
      </w:tr>
      <w:tr w:rsidR="00CF50F1" w:rsidRPr="00904D05" w14:paraId="68B4AF2B" w14:textId="77777777" w:rsidTr="00380ED7">
        <w:trPr>
          <w:trHeight w:val="990"/>
        </w:trPr>
        <w:tc>
          <w:tcPr>
            <w:tcW w:w="1794" w:type="dxa"/>
          </w:tcPr>
          <w:p w14:paraId="3FF75D39" w14:textId="41232DE7" w:rsidR="00CF50F1" w:rsidRPr="009B2122" w:rsidRDefault="00CF50F1" w:rsidP="00CF50F1">
            <w:pPr>
              <w:pStyle w:val="11"/>
              <w:tabs>
                <w:tab w:val="left" w:pos="816"/>
              </w:tabs>
              <w:spacing w:line="288" w:lineRule="auto"/>
              <w:ind w:firstLineChars="0" w:firstLine="0"/>
              <w:rPr>
                <w:rFonts w:ascii="仿宋_GB2312" w:eastAsia="仿宋_GB2312" w:hAnsi="仿宋_GB2312" w:cs="微软雅黑"/>
                <w:kern w:val="0"/>
                <w:sz w:val="24"/>
                <w:szCs w:val="22"/>
              </w:rPr>
            </w:pPr>
            <w:r w:rsidRPr="00CF50F1">
              <w:rPr>
                <w:rFonts w:ascii="仿宋_GB2312" w:eastAsia="仿宋_GB2312" w:hAnsi="仿宋_GB2312" w:hint="eastAsia"/>
                <w:sz w:val="24"/>
              </w:rPr>
              <w:t>模型要求</w:t>
            </w:r>
          </w:p>
        </w:tc>
        <w:tc>
          <w:tcPr>
            <w:tcW w:w="3730" w:type="dxa"/>
          </w:tcPr>
          <w:p w14:paraId="0FC03950" w14:textId="71A96851" w:rsidR="00CF50F1" w:rsidRPr="009B2122" w:rsidRDefault="00BC0652" w:rsidP="00CF50F1">
            <w:pPr>
              <w:pStyle w:val="af3"/>
              <w:jc w:val="left"/>
              <w:rPr>
                <w:rFonts w:ascii="仿宋_GB2312" w:eastAsia="仿宋_GB2312" w:hAnsi="仿宋_GB2312" w:cs="微软雅黑"/>
                <w:kern w:val="0"/>
                <w:sz w:val="24"/>
                <w:szCs w:val="22"/>
              </w:rPr>
            </w:pPr>
            <w:r>
              <w:rPr>
                <w:rFonts w:ascii="仿宋_GB2312" w:eastAsia="仿宋_GB2312" w:hAnsi="仿宋_GB2312" w:hint="eastAsia"/>
                <w:kern w:val="0"/>
                <w:sz w:val="24"/>
              </w:rPr>
              <w:t>阿里</w:t>
            </w:r>
            <w:r w:rsidRPr="00CF50F1">
              <w:rPr>
                <w:rFonts w:ascii="仿宋_GB2312" w:eastAsia="仿宋_GB2312" w:hAnsi="仿宋_GB2312" w:hint="eastAsia"/>
                <w:kern w:val="0"/>
                <w:sz w:val="24"/>
              </w:rPr>
              <w:t>通义</w:t>
            </w:r>
            <w:r>
              <w:rPr>
                <w:rFonts w:ascii="仿宋_GB2312" w:eastAsia="仿宋_GB2312" w:hAnsi="仿宋_GB2312" w:hint="eastAsia"/>
                <w:kern w:val="0"/>
                <w:sz w:val="24"/>
              </w:rPr>
              <w:t>、智谱等国内主流</w:t>
            </w:r>
            <w:r w:rsidRPr="00CF50F1">
              <w:rPr>
                <w:rFonts w:ascii="仿宋_GB2312" w:eastAsia="仿宋_GB2312" w:hAnsi="仿宋_GB2312" w:hint="eastAsia"/>
                <w:kern w:val="0"/>
                <w:sz w:val="24"/>
              </w:rPr>
              <w:t>基座模型</w:t>
            </w:r>
          </w:p>
        </w:tc>
        <w:tc>
          <w:tcPr>
            <w:tcW w:w="1275" w:type="dxa"/>
          </w:tcPr>
          <w:p w14:paraId="5C63713A" w14:textId="77777777" w:rsidR="00CF50F1" w:rsidRPr="009B2122" w:rsidRDefault="00CF50F1" w:rsidP="00CF50F1">
            <w:pPr>
              <w:spacing w:line="288" w:lineRule="auto"/>
              <w:rPr>
                <w:rFonts w:ascii="仿宋_GB2312" w:eastAsia="仿宋_GB2312" w:hAnsi="仿宋_GB2312" w:cs="微软雅黑"/>
                <w:sz w:val="24"/>
              </w:rPr>
            </w:pPr>
          </w:p>
        </w:tc>
        <w:tc>
          <w:tcPr>
            <w:tcW w:w="1497" w:type="dxa"/>
          </w:tcPr>
          <w:p w14:paraId="6DFB9CA1" w14:textId="77777777" w:rsidR="00CF50F1" w:rsidRPr="00FF778B" w:rsidRDefault="00CF50F1" w:rsidP="00CF50F1">
            <w:pPr>
              <w:spacing w:line="288" w:lineRule="auto"/>
              <w:rPr>
                <w:rFonts w:ascii="仿宋_GB2312" w:eastAsia="仿宋_GB2312" w:hAnsi="仿宋_GB2312" w:cs="宋体"/>
                <w:bCs/>
              </w:rPr>
            </w:pPr>
          </w:p>
        </w:tc>
      </w:tr>
      <w:tr w:rsidR="00CF50F1" w:rsidRPr="00904D05" w14:paraId="18688BBD" w14:textId="77777777" w:rsidTr="00380ED7">
        <w:trPr>
          <w:trHeight w:val="990"/>
        </w:trPr>
        <w:tc>
          <w:tcPr>
            <w:tcW w:w="1794" w:type="dxa"/>
          </w:tcPr>
          <w:p w14:paraId="3D9E2F0C" w14:textId="36317C6D" w:rsidR="00CF50F1" w:rsidRPr="009B2122" w:rsidRDefault="00CF50F1" w:rsidP="00CF50F1">
            <w:pPr>
              <w:pStyle w:val="11"/>
              <w:tabs>
                <w:tab w:val="left" w:pos="816"/>
              </w:tabs>
              <w:spacing w:line="288" w:lineRule="auto"/>
              <w:ind w:firstLineChars="0" w:firstLine="0"/>
              <w:rPr>
                <w:rFonts w:ascii="仿宋_GB2312" w:eastAsia="仿宋_GB2312" w:hAnsi="仿宋_GB2312" w:cs="微软雅黑"/>
                <w:kern w:val="0"/>
                <w:sz w:val="24"/>
                <w:szCs w:val="22"/>
              </w:rPr>
            </w:pPr>
            <w:r w:rsidRPr="00CF50F1">
              <w:rPr>
                <w:rFonts w:ascii="仿宋_GB2312" w:eastAsia="仿宋_GB2312" w:hAnsi="仿宋_GB2312" w:hint="eastAsia"/>
                <w:sz w:val="24"/>
              </w:rPr>
              <w:lastRenderedPageBreak/>
              <w:t>功能要求</w:t>
            </w:r>
          </w:p>
        </w:tc>
        <w:tc>
          <w:tcPr>
            <w:tcW w:w="3730" w:type="dxa"/>
          </w:tcPr>
          <w:p w14:paraId="237F3658" w14:textId="77777777" w:rsidR="00CF50F1" w:rsidRPr="00CF50F1" w:rsidRDefault="00CF50F1" w:rsidP="00CF50F1">
            <w:pPr>
              <w:pStyle w:val="af1"/>
              <w:widowControl w:val="0"/>
              <w:numPr>
                <w:ilvl w:val="0"/>
                <w:numId w:val="10"/>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支持多任务处理（文本生成、问答、摘要、翻译、代码生成等）。</w:t>
            </w:r>
          </w:p>
          <w:p w14:paraId="62549227" w14:textId="77777777" w:rsidR="00CF50F1" w:rsidRPr="00CF50F1" w:rsidRDefault="00CF50F1" w:rsidP="00CF50F1">
            <w:pPr>
              <w:pStyle w:val="af1"/>
              <w:widowControl w:val="0"/>
              <w:numPr>
                <w:ilvl w:val="0"/>
                <w:numId w:val="10"/>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支持多语言输入/输出（中文、英文等），需明确覆盖语种范围。</w:t>
            </w:r>
          </w:p>
          <w:p w14:paraId="6177C73F" w14:textId="77777777" w:rsidR="00CF50F1" w:rsidRPr="00CF50F1" w:rsidRDefault="00CF50F1" w:rsidP="00CF50F1">
            <w:pPr>
              <w:pStyle w:val="af1"/>
              <w:widowControl w:val="0"/>
              <w:numPr>
                <w:ilvl w:val="0"/>
                <w:numId w:val="10"/>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长文本处理能力（支持单次输入10k tokens以上）。</w:t>
            </w:r>
          </w:p>
          <w:p w14:paraId="4B239700" w14:textId="77777777" w:rsidR="00CF50F1" w:rsidRPr="00CF50F1" w:rsidRDefault="00CF50F1" w:rsidP="00CF50F1">
            <w:pPr>
              <w:pStyle w:val="af1"/>
              <w:widowControl w:val="0"/>
              <w:numPr>
                <w:ilvl w:val="0"/>
                <w:numId w:val="10"/>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支持多轮对话的上下文连贯性。</w:t>
            </w:r>
          </w:p>
          <w:p w14:paraId="2F64B00C" w14:textId="77777777" w:rsidR="00CF50F1" w:rsidRPr="00CF50F1" w:rsidRDefault="00CF50F1" w:rsidP="00CF50F1">
            <w:pPr>
              <w:pStyle w:val="af1"/>
              <w:widowControl w:val="0"/>
              <w:numPr>
                <w:ilvl w:val="0"/>
                <w:numId w:val="10"/>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支持</w:t>
            </w:r>
            <w:proofErr w:type="gramStart"/>
            <w:r w:rsidRPr="00CF50F1">
              <w:rPr>
                <w:rFonts w:ascii="仿宋_GB2312" w:eastAsia="仿宋_GB2312" w:hAnsi="仿宋_GB2312" w:hint="eastAsia"/>
                <w:sz w:val="24"/>
                <w:szCs w:val="24"/>
              </w:rPr>
              <w:t>插件化</w:t>
            </w:r>
            <w:proofErr w:type="gramEnd"/>
            <w:r w:rsidRPr="00CF50F1">
              <w:rPr>
                <w:rFonts w:ascii="仿宋_GB2312" w:eastAsia="仿宋_GB2312" w:hAnsi="仿宋_GB2312" w:hint="eastAsia"/>
                <w:sz w:val="24"/>
                <w:szCs w:val="24"/>
              </w:rPr>
              <w:t>扩展（如接入外部知识库、数据库）。</w:t>
            </w:r>
          </w:p>
          <w:p w14:paraId="44C2760E" w14:textId="77777777" w:rsidR="00CF50F1" w:rsidRPr="00CF50F1" w:rsidRDefault="00CF50F1" w:rsidP="00CF50F1">
            <w:pPr>
              <w:pStyle w:val="af1"/>
              <w:widowControl w:val="0"/>
              <w:numPr>
                <w:ilvl w:val="0"/>
                <w:numId w:val="10"/>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支持多模态混合输入（图像、音频等）。</w:t>
            </w:r>
          </w:p>
          <w:p w14:paraId="787FA557" w14:textId="7337CBAD" w:rsidR="00CF50F1" w:rsidRPr="009B2122" w:rsidRDefault="00CF50F1" w:rsidP="00CF50F1">
            <w:pPr>
              <w:pStyle w:val="af3"/>
              <w:numPr>
                <w:ilvl w:val="0"/>
                <w:numId w:val="10"/>
              </w:numPr>
              <w:jc w:val="left"/>
              <w:rPr>
                <w:rFonts w:ascii="仿宋_GB2312" w:eastAsia="仿宋_GB2312" w:hAnsi="仿宋_GB2312" w:cs="微软雅黑"/>
                <w:kern w:val="0"/>
                <w:sz w:val="24"/>
                <w:szCs w:val="22"/>
              </w:rPr>
            </w:pPr>
            <w:r w:rsidRPr="00CF50F1">
              <w:rPr>
                <w:rFonts w:ascii="仿宋_GB2312" w:eastAsia="仿宋_GB2312" w:hAnsi="仿宋_GB2312"/>
                <w:kern w:val="0"/>
                <w:sz w:val="24"/>
              </w:rPr>
              <w:t>支持</w:t>
            </w:r>
            <w:proofErr w:type="gramStart"/>
            <w:r w:rsidRPr="00CF50F1">
              <w:rPr>
                <w:rFonts w:ascii="仿宋_GB2312" w:eastAsia="仿宋_GB2312" w:hAnsi="仿宋_GB2312"/>
                <w:kern w:val="0"/>
                <w:sz w:val="24"/>
              </w:rPr>
              <w:t>公有云</w:t>
            </w:r>
            <w:proofErr w:type="gramEnd"/>
            <w:r w:rsidRPr="00CF50F1">
              <w:rPr>
                <w:rFonts w:ascii="仿宋_GB2312" w:eastAsia="仿宋_GB2312" w:hAnsi="仿宋_GB2312"/>
                <w:kern w:val="0"/>
                <w:sz w:val="24"/>
              </w:rPr>
              <w:t>API调用</w:t>
            </w:r>
          </w:p>
        </w:tc>
        <w:tc>
          <w:tcPr>
            <w:tcW w:w="1275" w:type="dxa"/>
          </w:tcPr>
          <w:p w14:paraId="53F6ED78" w14:textId="77777777" w:rsidR="00CF50F1" w:rsidRPr="009B2122" w:rsidRDefault="00CF50F1" w:rsidP="00CF50F1">
            <w:pPr>
              <w:spacing w:line="288" w:lineRule="auto"/>
              <w:rPr>
                <w:rFonts w:ascii="仿宋_GB2312" w:eastAsia="仿宋_GB2312" w:hAnsi="仿宋_GB2312" w:cs="微软雅黑"/>
                <w:sz w:val="24"/>
              </w:rPr>
            </w:pPr>
          </w:p>
        </w:tc>
        <w:tc>
          <w:tcPr>
            <w:tcW w:w="1497" w:type="dxa"/>
          </w:tcPr>
          <w:p w14:paraId="4300FFF7" w14:textId="77777777" w:rsidR="00CF50F1" w:rsidRPr="00FF778B" w:rsidRDefault="00CF50F1" w:rsidP="00CF50F1">
            <w:pPr>
              <w:spacing w:line="288" w:lineRule="auto"/>
              <w:rPr>
                <w:rFonts w:ascii="仿宋_GB2312" w:eastAsia="仿宋_GB2312" w:hAnsi="仿宋_GB2312" w:cs="宋体"/>
                <w:bCs/>
              </w:rPr>
            </w:pPr>
          </w:p>
        </w:tc>
      </w:tr>
      <w:tr w:rsidR="00CF50F1" w:rsidRPr="00904D05" w14:paraId="2528BA1F" w14:textId="77777777" w:rsidTr="00380ED7">
        <w:trPr>
          <w:trHeight w:val="990"/>
        </w:trPr>
        <w:tc>
          <w:tcPr>
            <w:tcW w:w="1794" w:type="dxa"/>
          </w:tcPr>
          <w:p w14:paraId="29D3F903" w14:textId="3E8DAED3" w:rsidR="00CF50F1" w:rsidRPr="009B2122" w:rsidRDefault="00CF50F1" w:rsidP="00CF50F1">
            <w:pPr>
              <w:pStyle w:val="11"/>
              <w:tabs>
                <w:tab w:val="left" w:pos="816"/>
              </w:tabs>
              <w:spacing w:line="288" w:lineRule="auto"/>
              <w:ind w:firstLineChars="0" w:firstLine="0"/>
              <w:rPr>
                <w:rFonts w:ascii="仿宋_GB2312" w:eastAsia="仿宋_GB2312" w:hAnsi="仿宋_GB2312" w:cs="微软雅黑"/>
                <w:kern w:val="0"/>
                <w:sz w:val="24"/>
                <w:szCs w:val="22"/>
              </w:rPr>
            </w:pPr>
            <w:r w:rsidRPr="00CF50F1">
              <w:rPr>
                <w:rFonts w:ascii="仿宋_GB2312" w:eastAsia="仿宋_GB2312" w:hAnsi="仿宋_GB2312" w:hint="eastAsia"/>
                <w:sz w:val="24"/>
              </w:rPr>
              <w:t>安全要求</w:t>
            </w:r>
          </w:p>
        </w:tc>
        <w:tc>
          <w:tcPr>
            <w:tcW w:w="3730" w:type="dxa"/>
          </w:tcPr>
          <w:p w14:paraId="4404ADED" w14:textId="5C789B9C" w:rsidR="00CF50F1" w:rsidRPr="009B2122" w:rsidRDefault="00CF50F1" w:rsidP="00CF50F1">
            <w:pPr>
              <w:pStyle w:val="af3"/>
              <w:jc w:val="left"/>
              <w:rPr>
                <w:rFonts w:ascii="仿宋_GB2312" w:eastAsia="仿宋_GB2312" w:hAnsi="仿宋_GB2312" w:cs="微软雅黑"/>
                <w:kern w:val="0"/>
                <w:sz w:val="24"/>
                <w:szCs w:val="22"/>
              </w:rPr>
            </w:pPr>
            <w:r w:rsidRPr="00CF50F1">
              <w:rPr>
                <w:rFonts w:ascii="仿宋_GB2312" w:eastAsia="仿宋_GB2312" w:hAnsi="仿宋_GB2312" w:hint="eastAsia"/>
                <w:kern w:val="0"/>
                <w:sz w:val="24"/>
              </w:rPr>
              <w:t>数据全生命周期（存储/处理/传输）符合中国境内合</w:t>
            </w:r>
            <w:proofErr w:type="gramStart"/>
            <w:r w:rsidRPr="00CF50F1">
              <w:rPr>
                <w:rFonts w:ascii="仿宋_GB2312" w:eastAsia="仿宋_GB2312" w:hAnsi="仿宋_GB2312" w:hint="eastAsia"/>
                <w:kern w:val="0"/>
                <w:sz w:val="24"/>
              </w:rPr>
              <w:t>规</w:t>
            </w:r>
            <w:proofErr w:type="gramEnd"/>
            <w:r w:rsidRPr="00CF50F1">
              <w:rPr>
                <w:rFonts w:ascii="仿宋_GB2312" w:eastAsia="仿宋_GB2312" w:hAnsi="仿宋_GB2312" w:hint="eastAsia"/>
                <w:kern w:val="0"/>
                <w:sz w:val="24"/>
              </w:rPr>
              <w:t>要求</w:t>
            </w:r>
          </w:p>
        </w:tc>
        <w:tc>
          <w:tcPr>
            <w:tcW w:w="1275" w:type="dxa"/>
          </w:tcPr>
          <w:p w14:paraId="02912A0E" w14:textId="77777777" w:rsidR="00CF50F1" w:rsidRPr="009B2122" w:rsidRDefault="00CF50F1" w:rsidP="00CF50F1">
            <w:pPr>
              <w:spacing w:line="288" w:lineRule="auto"/>
              <w:rPr>
                <w:rFonts w:ascii="仿宋_GB2312" w:eastAsia="仿宋_GB2312" w:hAnsi="仿宋_GB2312" w:cs="微软雅黑"/>
                <w:sz w:val="24"/>
              </w:rPr>
            </w:pPr>
          </w:p>
        </w:tc>
        <w:tc>
          <w:tcPr>
            <w:tcW w:w="1497" w:type="dxa"/>
          </w:tcPr>
          <w:p w14:paraId="1606FD1B" w14:textId="77777777" w:rsidR="00CF50F1" w:rsidRPr="00FF778B" w:rsidRDefault="00CF50F1" w:rsidP="00CF50F1">
            <w:pPr>
              <w:spacing w:line="288" w:lineRule="auto"/>
              <w:rPr>
                <w:rFonts w:ascii="仿宋_GB2312" w:eastAsia="仿宋_GB2312" w:hAnsi="仿宋_GB2312" w:cs="宋体"/>
                <w:bCs/>
              </w:rPr>
            </w:pPr>
          </w:p>
        </w:tc>
      </w:tr>
      <w:tr w:rsidR="00CF50F1" w:rsidRPr="00904D05" w14:paraId="765E1961" w14:textId="77777777" w:rsidTr="00380ED7">
        <w:trPr>
          <w:trHeight w:val="990"/>
        </w:trPr>
        <w:tc>
          <w:tcPr>
            <w:tcW w:w="1794" w:type="dxa"/>
          </w:tcPr>
          <w:p w14:paraId="37B22041" w14:textId="19F68A0A" w:rsidR="00CF50F1" w:rsidRPr="009B2122" w:rsidRDefault="00CF50F1" w:rsidP="00CF50F1">
            <w:pPr>
              <w:pStyle w:val="11"/>
              <w:tabs>
                <w:tab w:val="left" w:pos="816"/>
              </w:tabs>
              <w:spacing w:line="288" w:lineRule="auto"/>
              <w:ind w:firstLineChars="0" w:firstLine="0"/>
              <w:rPr>
                <w:rFonts w:ascii="仿宋_GB2312" w:eastAsia="仿宋_GB2312" w:hAnsi="仿宋_GB2312" w:cs="微软雅黑"/>
                <w:kern w:val="0"/>
                <w:sz w:val="24"/>
                <w:szCs w:val="22"/>
              </w:rPr>
            </w:pPr>
            <w:r w:rsidRPr="00CF50F1">
              <w:rPr>
                <w:rFonts w:ascii="仿宋_GB2312" w:eastAsia="仿宋_GB2312" w:hAnsi="仿宋_GB2312" w:hint="eastAsia"/>
                <w:sz w:val="24"/>
              </w:rPr>
              <w:t>管理要求</w:t>
            </w:r>
          </w:p>
        </w:tc>
        <w:tc>
          <w:tcPr>
            <w:tcW w:w="3730" w:type="dxa"/>
          </w:tcPr>
          <w:p w14:paraId="221A575C" w14:textId="0945C5A8" w:rsidR="00CF50F1" w:rsidRPr="00CF50F1" w:rsidRDefault="00CF50F1" w:rsidP="00CF50F1">
            <w:pPr>
              <w:pStyle w:val="af1"/>
              <w:widowControl w:val="0"/>
              <w:numPr>
                <w:ilvl w:val="0"/>
                <w:numId w:val="11"/>
              </w:numPr>
              <w:ind w:firstLineChars="0"/>
              <w:contextualSpacing/>
              <w:rPr>
                <w:rFonts w:ascii="仿宋_GB2312" w:eastAsia="仿宋_GB2312" w:hAnsi="仿宋_GB2312"/>
                <w:sz w:val="24"/>
                <w:szCs w:val="24"/>
              </w:rPr>
            </w:pPr>
            <w:r w:rsidRPr="00CF50F1">
              <w:rPr>
                <w:rFonts w:ascii="仿宋_GB2312" w:eastAsia="仿宋_GB2312" w:hAnsi="仿宋_GB2312" w:hint="eastAsia"/>
                <w:sz w:val="24"/>
                <w:szCs w:val="24"/>
              </w:rPr>
              <w:t>统一管理员账号</w:t>
            </w:r>
            <w:r w:rsidR="00AE1C46">
              <w:rPr>
                <w:rFonts w:ascii="仿宋_GB2312" w:eastAsia="仿宋_GB2312" w:hAnsi="仿宋_GB2312" w:hint="eastAsia"/>
                <w:sz w:val="24"/>
                <w:szCs w:val="24"/>
              </w:rPr>
              <w:t>合并管理</w:t>
            </w:r>
            <w:r w:rsidRPr="00CF50F1">
              <w:rPr>
                <w:rFonts w:ascii="仿宋_GB2312" w:eastAsia="仿宋_GB2312" w:hAnsi="仿宋_GB2312" w:hint="eastAsia"/>
                <w:sz w:val="24"/>
                <w:szCs w:val="24"/>
              </w:rPr>
              <w:t>；</w:t>
            </w:r>
          </w:p>
          <w:p w14:paraId="478C3A99" w14:textId="679620F6" w:rsidR="00CF50F1" w:rsidRPr="009B2122" w:rsidRDefault="00CF50F1" w:rsidP="00CF50F1">
            <w:pPr>
              <w:pStyle w:val="af3"/>
              <w:numPr>
                <w:ilvl w:val="0"/>
                <w:numId w:val="11"/>
              </w:numPr>
              <w:jc w:val="left"/>
              <w:rPr>
                <w:rFonts w:ascii="仿宋_GB2312" w:eastAsia="仿宋_GB2312" w:hAnsi="仿宋_GB2312" w:cs="微软雅黑"/>
                <w:kern w:val="0"/>
                <w:sz w:val="24"/>
                <w:szCs w:val="22"/>
              </w:rPr>
            </w:pPr>
            <w:r w:rsidRPr="00CF50F1">
              <w:rPr>
                <w:rFonts w:ascii="仿宋_GB2312" w:eastAsia="仿宋_GB2312" w:hAnsi="仿宋_GB2312" w:hint="eastAsia"/>
                <w:sz w:val="24"/>
              </w:rPr>
              <w:t>服务期内锁定管理方，未经甲方允许，乙方不得对账号资产、资源配置、续费管理方案等做擅自修改。</w:t>
            </w:r>
          </w:p>
        </w:tc>
        <w:tc>
          <w:tcPr>
            <w:tcW w:w="1275" w:type="dxa"/>
          </w:tcPr>
          <w:p w14:paraId="69B0E961" w14:textId="77777777" w:rsidR="00CF50F1" w:rsidRPr="009B2122" w:rsidRDefault="00CF50F1" w:rsidP="00CF50F1">
            <w:pPr>
              <w:spacing w:line="288" w:lineRule="auto"/>
              <w:rPr>
                <w:rFonts w:ascii="仿宋_GB2312" w:eastAsia="仿宋_GB2312" w:hAnsi="仿宋_GB2312" w:cs="微软雅黑"/>
                <w:sz w:val="24"/>
              </w:rPr>
            </w:pPr>
          </w:p>
        </w:tc>
        <w:tc>
          <w:tcPr>
            <w:tcW w:w="1497" w:type="dxa"/>
          </w:tcPr>
          <w:p w14:paraId="42F61A5C" w14:textId="77777777" w:rsidR="00CF50F1" w:rsidRPr="00FF778B" w:rsidRDefault="00CF50F1" w:rsidP="00CF50F1">
            <w:pPr>
              <w:spacing w:line="288" w:lineRule="auto"/>
              <w:rPr>
                <w:rFonts w:ascii="仿宋_GB2312" w:eastAsia="仿宋_GB2312" w:hAnsi="仿宋_GB2312" w:cs="宋体"/>
                <w:bCs/>
              </w:rPr>
            </w:pPr>
          </w:p>
        </w:tc>
      </w:tr>
    </w:tbl>
    <w:p w14:paraId="2408A5FC"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b/>
          <w:bCs/>
          <w:sz w:val="24"/>
        </w:rPr>
        <w:t>说明：</w:t>
      </w:r>
      <w:r w:rsidRPr="00FF778B">
        <w:rPr>
          <w:rFonts w:ascii="Calibri" w:eastAsia="仿宋_GB2312" w:hAnsi="Calibri" w:cs="Calibri"/>
          <w:sz w:val="24"/>
        </w:rPr>
        <w:t> </w:t>
      </w:r>
    </w:p>
    <w:p w14:paraId="7AD47E20"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1、逐项按照询价文件要求填写响应规格。</w:t>
      </w:r>
      <w:r w:rsidRPr="00FF778B">
        <w:rPr>
          <w:rFonts w:ascii="Calibri" w:eastAsia="仿宋_GB2312" w:hAnsi="Calibri" w:cs="Calibri" w:hint="eastAsia"/>
          <w:sz w:val="24"/>
        </w:rPr>
        <w:t> </w:t>
      </w:r>
    </w:p>
    <w:p w14:paraId="44F779B3"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2、偏离说明是指对询价文件要求存在不同之处的解释说明。偏离系指：正偏离（高于采购方要求）、负偏离（低于采购方要求）、无偏离（满足采购方要求）。</w:t>
      </w:r>
      <w:r w:rsidRPr="00FF778B">
        <w:rPr>
          <w:rFonts w:ascii="Calibri" w:eastAsia="仿宋_GB2312" w:hAnsi="Calibri" w:cs="Calibri" w:hint="eastAsia"/>
          <w:sz w:val="24"/>
        </w:rPr>
        <w:t> </w:t>
      </w:r>
    </w:p>
    <w:p w14:paraId="6504AD67"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3、如不填写或填写不全或未如实填写，自行承担响应风险。</w:t>
      </w:r>
      <w:r w:rsidRPr="00FF778B">
        <w:rPr>
          <w:rFonts w:ascii="Calibri" w:eastAsia="仿宋_GB2312" w:hAnsi="Calibri" w:cs="Calibri" w:hint="eastAsia"/>
          <w:sz w:val="24"/>
        </w:rPr>
        <w:t> </w:t>
      </w:r>
    </w:p>
    <w:p w14:paraId="7F7D3F67"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Calibri" w:eastAsia="仿宋_GB2312" w:hAnsi="Calibri" w:cs="Calibri" w:hint="eastAsia"/>
          <w:sz w:val="24"/>
        </w:rPr>
        <w:t> </w:t>
      </w:r>
    </w:p>
    <w:p w14:paraId="02F63D58"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响应供应商名称（盖章）：</w:t>
      </w:r>
      <w:r w:rsidRPr="00FF778B">
        <w:rPr>
          <w:rFonts w:ascii="Calibri" w:eastAsia="仿宋_GB2312" w:hAnsi="Calibri" w:cs="Calibri"/>
          <w:sz w:val="24"/>
        </w:rPr>
        <w:t>  </w:t>
      </w:r>
    </w:p>
    <w:p w14:paraId="3B9C143D"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授权代表签字：</w:t>
      </w:r>
      <w:r w:rsidRPr="00FF778B">
        <w:rPr>
          <w:rFonts w:ascii="Calibri" w:eastAsia="仿宋_GB2312" w:hAnsi="Calibri" w:cs="Calibri"/>
          <w:sz w:val="24"/>
        </w:rPr>
        <w:t> </w:t>
      </w:r>
    </w:p>
    <w:p w14:paraId="6DC135A3"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sz w:val="24"/>
        </w:rPr>
        <w:t>日期：</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sz w:val="24"/>
        </w:rPr>
        <w:t>年</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sz w:val="24"/>
        </w:rPr>
        <w:t>月</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sz w:val="24"/>
        </w:rPr>
        <w:t>日</w:t>
      </w:r>
      <w:r w:rsidRPr="00FF778B">
        <w:rPr>
          <w:rFonts w:ascii="Calibri" w:eastAsia="仿宋_GB2312" w:hAnsi="Calibri" w:cs="Calibri"/>
          <w:sz w:val="24"/>
        </w:rPr>
        <w:t> </w:t>
      </w:r>
    </w:p>
    <w:p w14:paraId="6B828F0F" w14:textId="0841E7CD" w:rsidR="00B74256" w:rsidRPr="00FF778B" w:rsidRDefault="007320B1" w:rsidP="002F7643">
      <w:pPr>
        <w:jc w:val="center"/>
        <w:rPr>
          <w:rFonts w:ascii="仿宋_GB2312" w:eastAsia="仿宋_GB2312" w:hAnsi="仿宋_GB2312" w:cs="Segoe UI"/>
          <w:sz w:val="18"/>
          <w:szCs w:val="18"/>
        </w:rPr>
      </w:pPr>
      <w:r>
        <w:rPr>
          <w:rFonts w:ascii="仿宋_GB2312" w:eastAsia="仿宋_GB2312" w:hAnsi="仿宋_GB2312" w:cs="微软雅黑"/>
          <w:b/>
          <w:bCs/>
          <w:sz w:val="32"/>
          <w:szCs w:val="32"/>
        </w:rPr>
        <w:br w:type="page"/>
      </w:r>
      <w:r w:rsidR="00B74256" w:rsidRPr="00FF778B">
        <w:rPr>
          <w:rFonts w:ascii="仿宋_GB2312" w:eastAsia="仿宋_GB2312" w:hAnsi="仿宋_GB2312" w:cs="微软雅黑"/>
          <w:b/>
          <w:bCs/>
          <w:sz w:val="32"/>
          <w:szCs w:val="32"/>
        </w:rPr>
        <w:lastRenderedPageBreak/>
        <w:t>商务偏离表</w:t>
      </w:r>
    </w:p>
    <w:p w14:paraId="0AB735CD" w14:textId="012E5EB3"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项目名称：浙江大学国际联合学院</w:t>
      </w:r>
      <w:r w:rsidRPr="00FF778B">
        <w:rPr>
          <w:rFonts w:ascii="仿宋_GB2312" w:eastAsia="仿宋_GB2312" w:hAnsi="仿宋_GB2312" w:cs="Calibri"/>
          <w:sz w:val="24"/>
        </w:rPr>
        <w:t>(</w:t>
      </w:r>
      <w:r w:rsidRPr="00FF778B">
        <w:rPr>
          <w:rFonts w:ascii="仿宋_GB2312" w:eastAsia="仿宋_GB2312" w:hAnsi="仿宋_GB2312" w:cs="微软雅黑" w:hint="eastAsia"/>
          <w:sz w:val="24"/>
        </w:rPr>
        <w:t>海宁国际校区</w:t>
      </w:r>
      <w:r w:rsidRPr="00FF778B">
        <w:rPr>
          <w:rFonts w:ascii="仿宋_GB2312" w:eastAsia="仿宋_GB2312" w:hAnsi="仿宋_GB2312" w:cs="Calibri"/>
          <w:sz w:val="24"/>
        </w:rPr>
        <w:t>)</w:t>
      </w:r>
      <w:r w:rsidRPr="00FF778B">
        <w:rPr>
          <w:rFonts w:ascii="仿宋_GB2312" w:eastAsia="仿宋_GB2312" w:hAnsi="仿宋_GB2312"/>
        </w:rPr>
        <w:t xml:space="preserve"> </w:t>
      </w:r>
      <w:r w:rsidR="009272FB">
        <w:rPr>
          <w:rFonts w:ascii="仿宋_GB2312" w:eastAsia="仿宋_GB2312" w:hAnsi="仿宋_GB2312" w:cs="宋体" w:hint="eastAsia"/>
          <w:sz w:val="24"/>
        </w:rPr>
        <w:t>阿里</w:t>
      </w:r>
      <w:proofErr w:type="gramStart"/>
      <w:r w:rsidR="009272FB">
        <w:rPr>
          <w:rFonts w:ascii="仿宋_GB2312" w:eastAsia="仿宋_GB2312" w:hAnsi="仿宋_GB2312" w:cs="宋体" w:hint="eastAsia"/>
          <w:sz w:val="24"/>
        </w:rPr>
        <w:t>云资源</w:t>
      </w:r>
      <w:proofErr w:type="gramEnd"/>
      <w:r w:rsidR="009272FB">
        <w:rPr>
          <w:rFonts w:ascii="仿宋_GB2312" w:eastAsia="仿宋_GB2312" w:hAnsi="仿宋_GB2312" w:cs="宋体" w:hint="eastAsia"/>
          <w:sz w:val="24"/>
        </w:rPr>
        <w:t>服务</w:t>
      </w:r>
      <w:r w:rsidR="00970ACC">
        <w:rPr>
          <w:rFonts w:ascii="仿宋_GB2312" w:eastAsia="仿宋_GB2312" w:hAnsi="仿宋_GB2312" w:cs="宋体" w:hint="eastAsia"/>
          <w:sz w:val="24"/>
        </w:rPr>
        <w:t>项目</w:t>
      </w:r>
      <w:r w:rsidRPr="00FF778B">
        <w:rPr>
          <w:rFonts w:ascii="Calibri" w:eastAsia="仿宋_GB2312" w:hAnsi="Calibri" w:cs="Calibri"/>
          <w:szCs w:val="21"/>
        </w:rPr>
        <w:t> </w:t>
      </w:r>
    </w:p>
    <w:p w14:paraId="3197BCFC"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项目编号：</w:t>
      </w:r>
      <w:r w:rsidRPr="00FF778B">
        <w:rPr>
          <w:rFonts w:ascii="Calibri" w:eastAsia="仿宋_GB2312" w:hAnsi="Calibri" w:cs="Calibri"/>
          <w:sz w:val="24"/>
        </w:rPr>
        <w:t> </w:t>
      </w:r>
    </w:p>
    <w:p w14:paraId="2539DC47"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Calibri" w:eastAsia="仿宋_GB2312" w:hAnsi="Calibri" w:cs="Calibri" w:hint="eastAsia"/>
          <w:sz w:val="24"/>
        </w:rPr>
        <w:t>  </w:t>
      </w:r>
    </w:p>
    <w:tbl>
      <w:tblPr>
        <w:tblW w:w="82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66"/>
        <w:gridCol w:w="2966"/>
        <w:gridCol w:w="1890"/>
        <w:gridCol w:w="1368"/>
      </w:tblGrid>
      <w:tr w:rsidR="00B74256" w:rsidRPr="00904D05" w14:paraId="4BA151C6" w14:textId="77777777" w:rsidTr="00380ED7">
        <w:trPr>
          <w:trHeight w:val="555"/>
        </w:trPr>
        <w:tc>
          <w:tcPr>
            <w:tcW w:w="2066" w:type="dxa"/>
            <w:tcBorders>
              <w:top w:val="single" w:sz="6" w:space="0" w:color="auto"/>
              <w:left w:val="single" w:sz="6" w:space="0" w:color="auto"/>
              <w:bottom w:val="single" w:sz="6" w:space="0" w:color="auto"/>
              <w:right w:val="single" w:sz="6" w:space="0" w:color="auto"/>
            </w:tcBorders>
            <w:vAlign w:val="center"/>
          </w:tcPr>
          <w:p w14:paraId="37C44345" w14:textId="77777777" w:rsidR="00B74256" w:rsidRPr="00FF778B" w:rsidRDefault="00B74256" w:rsidP="00380ED7">
            <w:pPr>
              <w:spacing w:afterAutospacing="1"/>
              <w:jc w:val="center"/>
              <w:textAlignment w:val="baseline"/>
              <w:rPr>
                <w:rFonts w:ascii="仿宋_GB2312" w:eastAsia="仿宋_GB2312" w:hAnsi="仿宋_GB2312"/>
                <w:sz w:val="24"/>
              </w:rPr>
            </w:pPr>
            <w:r w:rsidRPr="00FF778B">
              <w:rPr>
                <w:rFonts w:ascii="仿宋_GB2312" w:eastAsia="仿宋_GB2312" w:hAnsi="仿宋_GB2312" w:cs="微软雅黑"/>
                <w:b/>
                <w:bCs/>
                <w:sz w:val="24"/>
              </w:rPr>
              <w:t>项目</w:t>
            </w:r>
            <w:r w:rsidRPr="00FF778B">
              <w:rPr>
                <w:rFonts w:ascii="Calibri" w:eastAsia="仿宋_GB2312" w:hAnsi="Calibri" w:cs="Calibri"/>
                <w:sz w:val="24"/>
              </w:rPr>
              <w:t> </w:t>
            </w:r>
          </w:p>
        </w:tc>
        <w:tc>
          <w:tcPr>
            <w:tcW w:w="2966" w:type="dxa"/>
            <w:tcBorders>
              <w:top w:val="single" w:sz="6" w:space="0" w:color="auto"/>
              <w:left w:val="single" w:sz="6" w:space="0" w:color="auto"/>
              <w:bottom w:val="single" w:sz="6" w:space="0" w:color="auto"/>
              <w:right w:val="single" w:sz="6" w:space="0" w:color="auto"/>
            </w:tcBorders>
            <w:vAlign w:val="center"/>
          </w:tcPr>
          <w:p w14:paraId="7F557FBC" w14:textId="7F7AB9F2" w:rsidR="00B74256" w:rsidRPr="00FF778B" w:rsidRDefault="00F90FDA" w:rsidP="00380ED7">
            <w:pPr>
              <w:spacing w:afterAutospacing="1"/>
              <w:jc w:val="center"/>
              <w:textAlignment w:val="baseline"/>
              <w:rPr>
                <w:rFonts w:ascii="仿宋_GB2312" w:eastAsia="仿宋_GB2312" w:hAnsi="仿宋_GB2312"/>
                <w:sz w:val="24"/>
              </w:rPr>
            </w:pPr>
            <w:r w:rsidRPr="00FF778B">
              <w:rPr>
                <w:rFonts w:ascii="仿宋_GB2312" w:eastAsia="仿宋_GB2312" w:hAnsi="仿宋_GB2312" w:cs="微软雅黑" w:hint="eastAsia"/>
                <w:b/>
                <w:bCs/>
                <w:sz w:val="24"/>
              </w:rPr>
              <w:t>采购</w:t>
            </w:r>
            <w:r w:rsidR="00B74256" w:rsidRPr="00FF778B">
              <w:rPr>
                <w:rFonts w:ascii="仿宋_GB2312" w:eastAsia="仿宋_GB2312" w:hAnsi="仿宋_GB2312" w:cs="微软雅黑"/>
                <w:b/>
                <w:bCs/>
                <w:sz w:val="24"/>
              </w:rPr>
              <w:t>文件要求</w:t>
            </w:r>
            <w:r w:rsidR="00B74256" w:rsidRPr="00FF778B">
              <w:rPr>
                <w:rFonts w:ascii="Calibri" w:eastAsia="仿宋_GB2312" w:hAnsi="Calibri" w:cs="Calibri"/>
                <w:sz w:val="24"/>
              </w:rPr>
              <w:t> </w:t>
            </w:r>
          </w:p>
        </w:tc>
        <w:tc>
          <w:tcPr>
            <w:tcW w:w="1890" w:type="dxa"/>
            <w:tcBorders>
              <w:top w:val="single" w:sz="6" w:space="0" w:color="auto"/>
              <w:left w:val="single" w:sz="6" w:space="0" w:color="auto"/>
              <w:bottom w:val="single" w:sz="6" w:space="0" w:color="auto"/>
              <w:right w:val="single" w:sz="6" w:space="0" w:color="auto"/>
            </w:tcBorders>
            <w:vAlign w:val="center"/>
          </w:tcPr>
          <w:p w14:paraId="0E124F0E" w14:textId="77777777" w:rsidR="00B74256" w:rsidRPr="00FF778B" w:rsidRDefault="00B74256" w:rsidP="00380ED7">
            <w:pPr>
              <w:spacing w:afterAutospacing="1"/>
              <w:jc w:val="center"/>
              <w:textAlignment w:val="baseline"/>
              <w:rPr>
                <w:rFonts w:ascii="仿宋_GB2312" w:eastAsia="仿宋_GB2312" w:hAnsi="仿宋_GB2312"/>
                <w:sz w:val="24"/>
              </w:rPr>
            </w:pPr>
            <w:r w:rsidRPr="00FF778B">
              <w:rPr>
                <w:rFonts w:ascii="仿宋_GB2312" w:eastAsia="仿宋_GB2312" w:hAnsi="仿宋_GB2312" w:cs="微软雅黑"/>
                <w:b/>
                <w:bCs/>
                <w:sz w:val="24"/>
              </w:rPr>
              <w:t>响应规格</w:t>
            </w:r>
            <w:r w:rsidRPr="00FF778B">
              <w:rPr>
                <w:rFonts w:ascii="Calibri" w:eastAsia="仿宋_GB2312" w:hAnsi="Calibri" w:cs="Calibri"/>
                <w:sz w:val="24"/>
              </w:rPr>
              <w:t> </w:t>
            </w:r>
          </w:p>
        </w:tc>
        <w:tc>
          <w:tcPr>
            <w:tcW w:w="1368" w:type="dxa"/>
            <w:tcBorders>
              <w:top w:val="single" w:sz="6" w:space="0" w:color="auto"/>
              <w:left w:val="single" w:sz="6" w:space="0" w:color="auto"/>
              <w:bottom w:val="single" w:sz="6" w:space="0" w:color="auto"/>
              <w:right w:val="single" w:sz="6" w:space="0" w:color="auto"/>
            </w:tcBorders>
            <w:vAlign w:val="center"/>
          </w:tcPr>
          <w:p w14:paraId="6F6F7405" w14:textId="77777777" w:rsidR="00B74256" w:rsidRPr="00FF778B" w:rsidRDefault="00B74256" w:rsidP="00380ED7">
            <w:pPr>
              <w:spacing w:afterAutospacing="1"/>
              <w:jc w:val="center"/>
              <w:textAlignment w:val="baseline"/>
              <w:rPr>
                <w:rFonts w:ascii="仿宋_GB2312" w:eastAsia="仿宋_GB2312" w:hAnsi="仿宋_GB2312" w:cs="Calibri"/>
                <w:sz w:val="24"/>
              </w:rPr>
            </w:pPr>
            <w:r w:rsidRPr="00FF778B">
              <w:rPr>
                <w:rFonts w:ascii="仿宋_GB2312" w:eastAsia="仿宋_GB2312" w:hAnsi="仿宋_GB2312" w:cs="微软雅黑"/>
                <w:b/>
                <w:bCs/>
                <w:sz w:val="24"/>
              </w:rPr>
              <w:t>是否偏离</w:t>
            </w:r>
            <w:r w:rsidRPr="00FF778B">
              <w:rPr>
                <w:rFonts w:ascii="Calibri" w:eastAsia="仿宋_GB2312" w:hAnsi="Calibri" w:cs="Calibri"/>
                <w:sz w:val="24"/>
              </w:rPr>
              <w:t> </w:t>
            </w:r>
          </w:p>
          <w:p w14:paraId="21C2DCE7" w14:textId="77777777" w:rsidR="00B74256" w:rsidRPr="00FF778B" w:rsidRDefault="00B74256" w:rsidP="00380ED7">
            <w:pPr>
              <w:spacing w:afterAutospacing="1"/>
              <w:jc w:val="center"/>
              <w:textAlignment w:val="baseline"/>
              <w:rPr>
                <w:rFonts w:ascii="仿宋_GB2312" w:eastAsia="仿宋_GB2312" w:hAnsi="仿宋_GB2312"/>
                <w:sz w:val="24"/>
              </w:rPr>
            </w:pPr>
            <w:r w:rsidRPr="00FF778B">
              <w:rPr>
                <w:rFonts w:ascii="仿宋_GB2312" w:eastAsia="仿宋_GB2312" w:hAnsi="仿宋_GB2312" w:cs="微软雅黑"/>
                <w:b/>
                <w:bCs/>
                <w:sz w:val="24"/>
              </w:rPr>
              <w:t>（提供说明）</w:t>
            </w:r>
            <w:r w:rsidRPr="00FF778B">
              <w:rPr>
                <w:rFonts w:ascii="Calibri" w:eastAsia="仿宋_GB2312" w:hAnsi="Calibri" w:cs="Calibri"/>
                <w:sz w:val="24"/>
              </w:rPr>
              <w:t> </w:t>
            </w:r>
          </w:p>
        </w:tc>
      </w:tr>
      <w:tr w:rsidR="00FC2C94" w:rsidRPr="00904D05" w14:paraId="417757AC" w14:textId="77777777" w:rsidTr="00FF778B">
        <w:trPr>
          <w:trHeight w:val="144"/>
        </w:trPr>
        <w:tc>
          <w:tcPr>
            <w:tcW w:w="2066" w:type="dxa"/>
            <w:tcBorders>
              <w:top w:val="single" w:sz="6" w:space="0" w:color="auto"/>
              <w:left w:val="single" w:sz="6" w:space="0" w:color="auto"/>
              <w:bottom w:val="single" w:sz="6" w:space="0" w:color="auto"/>
              <w:right w:val="single" w:sz="6" w:space="0" w:color="auto"/>
            </w:tcBorders>
          </w:tcPr>
          <w:p w14:paraId="5481A526" w14:textId="1BCF3FF7" w:rsidR="00FC2C94" w:rsidRPr="00AE1C46" w:rsidRDefault="00FC2C94" w:rsidP="005C3732">
            <w:pPr>
              <w:spacing w:afterAutospacing="1"/>
              <w:jc w:val="center"/>
              <w:textAlignment w:val="baseline"/>
              <w:rPr>
                <w:rFonts w:ascii="仿宋_GB2312" w:eastAsia="仿宋_GB2312" w:hAnsi="仿宋_GB2312" w:cs="微软雅黑"/>
                <w:sz w:val="24"/>
              </w:rPr>
            </w:pPr>
            <w:r w:rsidRPr="00AE1C46">
              <w:rPr>
                <w:rFonts w:ascii="仿宋_GB2312" w:eastAsia="仿宋_GB2312" w:hAnsi="仿宋_GB2312" w:cs="微软雅黑" w:hint="eastAsia"/>
                <w:sz w:val="24"/>
              </w:rPr>
              <w:t>资格要求</w:t>
            </w:r>
          </w:p>
        </w:tc>
        <w:tc>
          <w:tcPr>
            <w:tcW w:w="2966" w:type="dxa"/>
            <w:tcBorders>
              <w:top w:val="single" w:sz="6" w:space="0" w:color="auto"/>
              <w:left w:val="single" w:sz="6" w:space="0" w:color="auto"/>
              <w:bottom w:val="single" w:sz="6" w:space="0" w:color="auto"/>
              <w:right w:val="single" w:sz="6" w:space="0" w:color="auto"/>
            </w:tcBorders>
          </w:tcPr>
          <w:p w14:paraId="20B38D71" w14:textId="77777777" w:rsidR="00FC2C94" w:rsidRPr="00AE1C46" w:rsidRDefault="00FC2C94" w:rsidP="00FC2C94">
            <w:pPr>
              <w:spacing w:line="360" w:lineRule="auto"/>
              <w:rPr>
                <w:rFonts w:ascii="仿宋_GB2312" w:eastAsia="仿宋_GB2312" w:hAnsi="仿宋_GB2312" w:cs="微软雅黑"/>
                <w:sz w:val="24"/>
              </w:rPr>
            </w:pPr>
            <w:r w:rsidRPr="00AE1C46">
              <w:rPr>
                <w:rFonts w:ascii="仿宋_GB2312" w:eastAsia="仿宋_GB2312" w:hAnsi="仿宋_GB2312" w:cs="微软雅黑" w:hint="eastAsia"/>
                <w:sz w:val="24"/>
              </w:rPr>
              <w:t>（一）符合《中华人民共和国政府采购法》对投标主体的要求；</w:t>
            </w:r>
          </w:p>
          <w:p w14:paraId="0CA97887" w14:textId="7B70FBFF" w:rsidR="00FC2C94" w:rsidRPr="00AE1C46" w:rsidRDefault="00FC2C94" w:rsidP="00FC2C94">
            <w:pPr>
              <w:spacing w:line="360" w:lineRule="auto"/>
              <w:rPr>
                <w:rFonts w:ascii="仿宋_GB2312" w:eastAsia="仿宋_GB2312" w:hAnsi="仿宋_GB2312" w:cs="微软雅黑"/>
                <w:sz w:val="24"/>
              </w:rPr>
            </w:pPr>
            <w:r w:rsidRPr="00AE1C46">
              <w:rPr>
                <w:rFonts w:ascii="仿宋_GB2312" w:eastAsia="仿宋_GB2312" w:hAnsi="仿宋_GB2312" w:cs="微软雅黑" w:hint="eastAsia"/>
                <w:sz w:val="24"/>
              </w:rPr>
              <w:t>（</w:t>
            </w:r>
            <w:r w:rsidR="005C3732" w:rsidRPr="00AE1C46">
              <w:rPr>
                <w:rFonts w:ascii="仿宋_GB2312" w:eastAsia="仿宋_GB2312" w:hAnsi="仿宋_GB2312" w:cs="微软雅黑" w:hint="eastAsia"/>
                <w:sz w:val="24"/>
              </w:rPr>
              <w:t>二</w:t>
            </w:r>
            <w:r w:rsidRPr="00AE1C46">
              <w:rPr>
                <w:rFonts w:ascii="仿宋_GB2312" w:eastAsia="仿宋_GB2312" w:hAnsi="仿宋_GB2312" w:cs="微软雅黑" w:hint="eastAsia"/>
                <w:sz w:val="24"/>
              </w:rPr>
              <w:t>）本项目不接受联合体投标。</w:t>
            </w:r>
          </w:p>
        </w:tc>
        <w:tc>
          <w:tcPr>
            <w:tcW w:w="1890" w:type="dxa"/>
            <w:tcBorders>
              <w:top w:val="single" w:sz="6" w:space="0" w:color="auto"/>
              <w:left w:val="single" w:sz="6" w:space="0" w:color="auto"/>
              <w:bottom w:val="single" w:sz="6" w:space="0" w:color="auto"/>
              <w:right w:val="single" w:sz="6" w:space="0" w:color="auto"/>
            </w:tcBorders>
            <w:vAlign w:val="center"/>
          </w:tcPr>
          <w:p w14:paraId="5C817EBA" w14:textId="77777777" w:rsidR="00FC2C94" w:rsidRPr="00FF778B" w:rsidRDefault="00FC2C94" w:rsidP="00737C4B">
            <w:pPr>
              <w:spacing w:afterAutospacing="1"/>
              <w:ind w:left="30"/>
              <w:jc w:val="center"/>
              <w:textAlignment w:val="baseline"/>
              <w:rPr>
                <w:rFonts w:ascii="Calibri" w:eastAsia="仿宋_GB2312" w:hAnsi="Calibri" w:cs="Calibri"/>
                <w:sz w:val="24"/>
              </w:rPr>
            </w:pPr>
          </w:p>
        </w:tc>
        <w:tc>
          <w:tcPr>
            <w:tcW w:w="1368" w:type="dxa"/>
            <w:tcBorders>
              <w:top w:val="single" w:sz="6" w:space="0" w:color="auto"/>
              <w:left w:val="single" w:sz="6" w:space="0" w:color="auto"/>
              <w:bottom w:val="single" w:sz="6" w:space="0" w:color="auto"/>
              <w:right w:val="single" w:sz="6" w:space="0" w:color="auto"/>
            </w:tcBorders>
            <w:vAlign w:val="center"/>
          </w:tcPr>
          <w:p w14:paraId="6EE77B70" w14:textId="77777777" w:rsidR="00FC2C94" w:rsidRPr="00FF778B" w:rsidRDefault="00FC2C94" w:rsidP="00737C4B">
            <w:pPr>
              <w:spacing w:afterAutospacing="1"/>
              <w:ind w:left="30"/>
              <w:jc w:val="center"/>
              <w:textAlignment w:val="baseline"/>
              <w:rPr>
                <w:rFonts w:ascii="Calibri" w:eastAsia="仿宋_GB2312" w:hAnsi="Calibri" w:cs="Calibri"/>
                <w:sz w:val="24"/>
              </w:rPr>
            </w:pPr>
          </w:p>
        </w:tc>
      </w:tr>
      <w:tr w:rsidR="00570EC5" w:rsidRPr="00904D05" w14:paraId="528FCD22" w14:textId="77777777" w:rsidTr="00380ED7">
        <w:trPr>
          <w:trHeight w:val="555"/>
        </w:trPr>
        <w:tc>
          <w:tcPr>
            <w:tcW w:w="2066" w:type="dxa"/>
            <w:tcBorders>
              <w:top w:val="single" w:sz="6" w:space="0" w:color="auto"/>
              <w:left w:val="single" w:sz="6" w:space="0" w:color="auto"/>
              <w:bottom w:val="single" w:sz="6" w:space="0" w:color="auto"/>
              <w:right w:val="single" w:sz="6" w:space="0" w:color="auto"/>
            </w:tcBorders>
            <w:vAlign w:val="center"/>
          </w:tcPr>
          <w:p w14:paraId="58205321" w14:textId="0A86CB52" w:rsidR="00570EC5" w:rsidRPr="00FF778B" w:rsidRDefault="00570EC5" w:rsidP="00380ED7">
            <w:pPr>
              <w:spacing w:afterAutospacing="1"/>
              <w:jc w:val="center"/>
              <w:textAlignment w:val="baseline"/>
              <w:rPr>
                <w:rFonts w:ascii="仿宋_GB2312" w:eastAsia="仿宋_GB2312" w:hAnsi="仿宋_GB2312" w:cs="微软雅黑"/>
                <w:sz w:val="24"/>
              </w:rPr>
            </w:pPr>
            <w:r>
              <w:rPr>
                <w:rFonts w:ascii="仿宋_GB2312" w:eastAsia="仿宋_GB2312" w:hAnsi="仿宋_GB2312" w:cs="微软雅黑" w:hint="eastAsia"/>
                <w:sz w:val="24"/>
              </w:rPr>
              <w:t>费用结算</w:t>
            </w:r>
          </w:p>
        </w:tc>
        <w:tc>
          <w:tcPr>
            <w:tcW w:w="2966" w:type="dxa"/>
            <w:tcBorders>
              <w:top w:val="single" w:sz="6" w:space="0" w:color="auto"/>
              <w:left w:val="single" w:sz="6" w:space="0" w:color="auto"/>
              <w:bottom w:val="single" w:sz="6" w:space="0" w:color="auto"/>
              <w:right w:val="single" w:sz="6" w:space="0" w:color="auto"/>
            </w:tcBorders>
            <w:vAlign w:val="center"/>
          </w:tcPr>
          <w:p w14:paraId="6B220BC7" w14:textId="5804F6E5" w:rsidR="00570EC5" w:rsidRPr="009B2122" w:rsidRDefault="009B2122" w:rsidP="009B2122">
            <w:pPr>
              <w:pStyle w:val="af1"/>
              <w:ind w:firstLineChars="0" w:firstLine="0"/>
              <w:rPr>
                <w:rFonts w:ascii="仿宋_GB2312" w:eastAsia="仿宋_GB2312" w:hAnsi="仿宋_GB2312"/>
                <w:sz w:val="24"/>
                <w:szCs w:val="24"/>
              </w:rPr>
            </w:pPr>
            <w:proofErr w:type="gramStart"/>
            <w:r w:rsidRPr="009B2122">
              <w:rPr>
                <w:rFonts w:ascii="仿宋_GB2312" w:eastAsia="仿宋_GB2312" w:hAnsi="仿宋_GB2312"/>
                <w:sz w:val="24"/>
                <w:szCs w:val="24"/>
              </w:rPr>
              <w:t>云服务</w:t>
            </w:r>
            <w:proofErr w:type="gramEnd"/>
            <w:r w:rsidRPr="009B2122">
              <w:rPr>
                <w:rFonts w:ascii="仿宋_GB2312" w:eastAsia="仿宋_GB2312" w:hAnsi="仿宋_GB2312"/>
                <w:sz w:val="24"/>
                <w:szCs w:val="24"/>
              </w:rPr>
              <w:t>完成交付且到货验收通过后一次性支付全部货款。</w:t>
            </w:r>
          </w:p>
        </w:tc>
        <w:tc>
          <w:tcPr>
            <w:tcW w:w="1890" w:type="dxa"/>
            <w:tcBorders>
              <w:top w:val="single" w:sz="6" w:space="0" w:color="auto"/>
              <w:left w:val="single" w:sz="6" w:space="0" w:color="auto"/>
              <w:bottom w:val="single" w:sz="6" w:space="0" w:color="auto"/>
              <w:right w:val="single" w:sz="6" w:space="0" w:color="auto"/>
            </w:tcBorders>
            <w:vAlign w:val="center"/>
          </w:tcPr>
          <w:p w14:paraId="142AB5A0" w14:textId="77777777" w:rsidR="00570EC5" w:rsidRPr="00FF778B" w:rsidRDefault="00570EC5" w:rsidP="00380ED7">
            <w:pPr>
              <w:spacing w:afterAutospacing="1"/>
              <w:ind w:left="30"/>
              <w:jc w:val="center"/>
              <w:textAlignment w:val="baseline"/>
              <w:rPr>
                <w:rFonts w:ascii="仿宋_GB2312" w:eastAsia="仿宋_GB2312" w:hAnsi="仿宋_GB2312"/>
                <w:sz w:val="24"/>
              </w:rPr>
            </w:pPr>
          </w:p>
        </w:tc>
        <w:tc>
          <w:tcPr>
            <w:tcW w:w="1368" w:type="dxa"/>
            <w:tcBorders>
              <w:top w:val="single" w:sz="6" w:space="0" w:color="auto"/>
              <w:left w:val="single" w:sz="6" w:space="0" w:color="auto"/>
              <w:bottom w:val="single" w:sz="6" w:space="0" w:color="auto"/>
              <w:right w:val="single" w:sz="6" w:space="0" w:color="auto"/>
            </w:tcBorders>
            <w:vAlign w:val="center"/>
          </w:tcPr>
          <w:p w14:paraId="458676FE" w14:textId="77777777" w:rsidR="00570EC5" w:rsidRPr="00FF778B" w:rsidRDefault="00570EC5" w:rsidP="00380ED7">
            <w:pPr>
              <w:spacing w:afterAutospacing="1"/>
              <w:ind w:left="30"/>
              <w:jc w:val="center"/>
              <w:textAlignment w:val="baseline"/>
              <w:rPr>
                <w:rFonts w:ascii="仿宋_GB2312" w:eastAsia="仿宋_GB2312" w:hAnsi="仿宋_GB2312"/>
                <w:sz w:val="24"/>
              </w:rPr>
            </w:pPr>
          </w:p>
        </w:tc>
      </w:tr>
    </w:tbl>
    <w:p w14:paraId="6F76B8B3"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b/>
          <w:bCs/>
          <w:sz w:val="24"/>
        </w:rPr>
        <w:t>说明：</w:t>
      </w:r>
      <w:r w:rsidRPr="00FF778B">
        <w:rPr>
          <w:rFonts w:ascii="Calibri" w:eastAsia="仿宋_GB2312" w:hAnsi="Calibri" w:cs="Calibri"/>
          <w:sz w:val="24"/>
        </w:rPr>
        <w:t> </w:t>
      </w:r>
    </w:p>
    <w:p w14:paraId="3898AF0D"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1</w:t>
      </w:r>
      <w:r w:rsidRPr="00FF778B">
        <w:rPr>
          <w:rFonts w:ascii="仿宋_GB2312" w:eastAsia="仿宋_GB2312" w:hAnsi="仿宋_GB2312" w:cs="微软雅黑" w:hint="eastAsia"/>
          <w:b/>
          <w:bCs/>
          <w:sz w:val="24"/>
        </w:rPr>
        <w:t>、逐项按照询价文件要求填写响应规格。</w:t>
      </w:r>
      <w:r w:rsidRPr="00FF778B">
        <w:rPr>
          <w:rFonts w:ascii="Calibri" w:eastAsia="仿宋_GB2312" w:hAnsi="Calibri" w:cs="Calibri"/>
          <w:sz w:val="24"/>
        </w:rPr>
        <w:t> </w:t>
      </w:r>
    </w:p>
    <w:p w14:paraId="548061A9"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2</w:t>
      </w:r>
      <w:r w:rsidRPr="00FF778B">
        <w:rPr>
          <w:rFonts w:ascii="仿宋_GB2312" w:eastAsia="仿宋_GB2312" w:hAnsi="仿宋_GB2312" w:cs="微软雅黑" w:hint="eastAsia"/>
          <w:b/>
          <w:bCs/>
          <w:sz w:val="24"/>
        </w:rPr>
        <w:t>、偏离说明是指对询价文件要求存在不同之处的解释说明。偏离系指：正偏离（高于采购方要求）、负偏离（低于采购方要求）、无偏离（满足采购方要求）。</w:t>
      </w:r>
      <w:r w:rsidRPr="00FF778B">
        <w:rPr>
          <w:rFonts w:ascii="Calibri" w:eastAsia="仿宋_GB2312" w:hAnsi="Calibri" w:cs="Calibri"/>
          <w:sz w:val="24"/>
        </w:rPr>
        <w:t> </w:t>
      </w:r>
    </w:p>
    <w:p w14:paraId="5C2F655D"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Segoe UI"/>
          <w:b/>
          <w:bCs/>
          <w:sz w:val="24"/>
        </w:rPr>
        <w:t>3</w:t>
      </w:r>
      <w:r w:rsidRPr="00FF778B">
        <w:rPr>
          <w:rFonts w:ascii="仿宋_GB2312" w:eastAsia="仿宋_GB2312" w:hAnsi="仿宋_GB2312" w:cs="微软雅黑" w:hint="eastAsia"/>
          <w:b/>
          <w:bCs/>
          <w:sz w:val="24"/>
        </w:rPr>
        <w:t>、如不填写或填写不全或未如实填写，自行承担响应风险。</w:t>
      </w:r>
      <w:r w:rsidRPr="00FF778B">
        <w:rPr>
          <w:rFonts w:ascii="Calibri" w:eastAsia="仿宋_GB2312" w:hAnsi="Calibri" w:cs="Calibri"/>
          <w:sz w:val="24"/>
        </w:rPr>
        <w:t> </w:t>
      </w:r>
    </w:p>
    <w:p w14:paraId="215079E1"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Calibri" w:eastAsia="仿宋_GB2312" w:hAnsi="Calibri" w:cs="Calibri" w:hint="eastAsia"/>
          <w:sz w:val="24"/>
        </w:rPr>
        <w:t> </w:t>
      </w:r>
    </w:p>
    <w:p w14:paraId="27605F18"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响应供应商名称（盖章）：</w:t>
      </w:r>
      <w:r w:rsidRPr="00FF778B">
        <w:rPr>
          <w:rFonts w:ascii="Calibri" w:eastAsia="仿宋_GB2312" w:hAnsi="Calibri" w:cs="Calibri"/>
          <w:sz w:val="24"/>
        </w:rPr>
        <w:t>  </w:t>
      </w:r>
    </w:p>
    <w:p w14:paraId="372CD198"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授权代表签字：</w:t>
      </w:r>
      <w:r w:rsidRPr="00FF778B">
        <w:rPr>
          <w:rFonts w:ascii="Calibri" w:eastAsia="仿宋_GB2312" w:hAnsi="Calibri" w:cs="Calibri"/>
          <w:sz w:val="24"/>
        </w:rPr>
        <w:t> </w:t>
      </w:r>
    </w:p>
    <w:p w14:paraId="4D717EB2" w14:textId="77777777" w:rsidR="00B74256" w:rsidRPr="00FF778B" w:rsidRDefault="00B74256" w:rsidP="00B74256">
      <w:pPr>
        <w:textAlignment w:val="baseline"/>
        <w:rPr>
          <w:rFonts w:ascii="仿宋_GB2312" w:eastAsia="仿宋_GB2312" w:hAnsi="仿宋_GB2312" w:cs="Segoe UI"/>
          <w:sz w:val="18"/>
          <w:szCs w:val="18"/>
        </w:rPr>
      </w:pPr>
      <w:r w:rsidRPr="00FF778B">
        <w:rPr>
          <w:rFonts w:ascii="仿宋_GB2312" w:eastAsia="仿宋_GB2312" w:hAnsi="仿宋_GB2312" w:cs="微软雅黑" w:hint="eastAsia"/>
          <w:sz w:val="24"/>
        </w:rPr>
        <w:t>日期：</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hint="eastAsia"/>
          <w:sz w:val="24"/>
        </w:rPr>
        <w:t>年</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hint="eastAsia"/>
          <w:sz w:val="24"/>
        </w:rPr>
        <w:t>月</w:t>
      </w:r>
      <w:r w:rsidRPr="00FF778B">
        <w:rPr>
          <w:rFonts w:ascii="Calibri" w:eastAsia="仿宋_GB2312" w:hAnsi="Calibri" w:cs="Calibri"/>
          <w:sz w:val="24"/>
        </w:rPr>
        <w:t> </w:t>
      </w:r>
      <w:r w:rsidRPr="00FF778B">
        <w:rPr>
          <w:rFonts w:ascii="仿宋_GB2312" w:eastAsia="仿宋_GB2312" w:hAnsi="仿宋_GB2312" w:cs="Calibri"/>
          <w:sz w:val="24"/>
        </w:rPr>
        <w:t xml:space="preserve"> </w:t>
      </w:r>
      <w:r w:rsidRPr="00FF778B">
        <w:rPr>
          <w:rFonts w:ascii="仿宋_GB2312" w:eastAsia="仿宋_GB2312" w:hAnsi="仿宋_GB2312" w:cs="微软雅黑" w:hint="eastAsia"/>
          <w:sz w:val="24"/>
        </w:rPr>
        <w:t>日</w:t>
      </w:r>
      <w:r w:rsidRPr="00FF778B">
        <w:rPr>
          <w:rFonts w:ascii="Calibri" w:eastAsia="仿宋_GB2312" w:hAnsi="Calibri" w:cs="Calibri"/>
          <w:sz w:val="24"/>
        </w:rPr>
        <w:t> </w:t>
      </w:r>
    </w:p>
    <w:p w14:paraId="161661A3" w14:textId="77777777" w:rsidR="00B74256" w:rsidRPr="00FF778B" w:rsidRDefault="00B74256" w:rsidP="00B74256">
      <w:pPr>
        <w:textAlignment w:val="baseline"/>
        <w:rPr>
          <w:rFonts w:ascii="仿宋_GB2312" w:eastAsia="仿宋_GB2312" w:hAnsi="仿宋_GB2312" w:cs="Segoe UI"/>
          <w:sz w:val="24"/>
        </w:rPr>
      </w:pPr>
    </w:p>
    <w:p w14:paraId="73AC5E10" w14:textId="77777777" w:rsidR="00B74256" w:rsidRPr="00FF778B" w:rsidRDefault="00B74256" w:rsidP="00B74256">
      <w:pPr>
        <w:textAlignment w:val="baseline"/>
        <w:rPr>
          <w:rFonts w:ascii="仿宋_GB2312" w:eastAsia="仿宋_GB2312" w:hAnsi="仿宋_GB2312" w:cs="Segoe UI"/>
          <w:sz w:val="18"/>
          <w:szCs w:val="18"/>
        </w:rPr>
      </w:pPr>
    </w:p>
    <w:p w14:paraId="01311CD6" w14:textId="39DAD4B6" w:rsidR="00E44077" w:rsidRDefault="00E44077" w:rsidP="00B74256">
      <w:pPr>
        <w:textAlignment w:val="baseline"/>
        <w:rPr>
          <w:rFonts w:ascii="仿宋_GB2312" w:eastAsia="仿宋_GB2312" w:hAnsi="仿宋_GB2312" w:cs="Segoe UI"/>
          <w:sz w:val="18"/>
          <w:szCs w:val="18"/>
        </w:rPr>
      </w:pPr>
    </w:p>
    <w:p w14:paraId="1B1F2096" w14:textId="1C8AD83D" w:rsidR="00E44077" w:rsidRDefault="00E44077" w:rsidP="00B74256">
      <w:pPr>
        <w:textAlignment w:val="baseline"/>
        <w:rPr>
          <w:rFonts w:ascii="仿宋_GB2312" w:eastAsia="仿宋_GB2312" w:hAnsi="仿宋_GB2312" w:cs="Segoe UI"/>
          <w:sz w:val="18"/>
          <w:szCs w:val="18"/>
        </w:rPr>
      </w:pPr>
    </w:p>
    <w:p w14:paraId="15966897" w14:textId="7110B549" w:rsidR="00E44077" w:rsidRDefault="00E44077" w:rsidP="00B74256">
      <w:pPr>
        <w:textAlignment w:val="baseline"/>
        <w:rPr>
          <w:rFonts w:ascii="仿宋_GB2312" w:eastAsia="仿宋_GB2312" w:hAnsi="仿宋_GB2312" w:cs="Segoe UI"/>
          <w:sz w:val="18"/>
          <w:szCs w:val="18"/>
        </w:rPr>
      </w:pPr>
    </w:p>
    <w:p w14:paraId="2907AC41" w14:textId="26680179" w:rsidR="00E44077" w:rsidRDefault="00E44077" w:rsidP="00B74256">
      <w:pPr>
        <w:textAlignment w:val="baseline"/>
        <w:rPr>
          <w:rFonts w:ascii="仿宋_GB2312" w:eastAsia="仿宋_GB2312" w:hAnsi="仿宋_GB2312" w:cs="Segoe UI"/>
          <w:sz w:val="18"/>
          <w:szCs w:val="18"/>
        </w:rPr>
      </w:pPr>
    </w:p>
    <w:p w14:paraId="65BE357E" w14:textId="77777777" w:rsidR="002F7643" w:rsidRDefault="002F7643" w:rsidP="00B74256">
      <w:pPr>
        <w:textAlignment w:val="baseline"/>
        <w:rPr>
          <w:rFonts w:ascii="仿宋_GB2312" w:eastAsia="仿宋_GB2312" w:hAnsi="仿宋_GB2312" w:cs="Segoe UI"/>
          <w:sz w:val="18"/>
          <w:szCs w:val="18"/>
        </w:rPr>
      </w:pPr>
    </w:p>
    <w:p w14:paraId="0AE50B29" w14:textId="77777777" w:rsidR="002F7643" w:rsidRDefault="002F7643" w:rsidP="00B74256">
      <w:pPr>
        <w:textAlignment w:val="baseline"/>
        <w:rPr>
          <w:rFonts w:ascii="仿宋_GB2312" w:eastAsia="仿宋_GB2312" w:hAnsi="仿宋_GB2312" w:cs="Segoe UI"/>
          <w:sz w:val="18"/>
          <w:szCs w:val="18"/>
        </w:rPr>
      </w:pPr>
    </w:p>
    <w:p w14:paraId="1A093CE6" w14:textId="77777777" w:rsidR="002F7643" w:rsidRDefault="002F7643" w:rsidP="00B74256">
      <w:pPr>
        <w:textAlignment w:val="baseline"/>
        <w:rPr>
          <w:rFonts w:ascii="仿宋_GB2312" w:eastAsia="仿宋_GB2312" w:hAnsi="仿宋_GB2312" w:cs="Segoe UI"/>
          <w:sz w:val="18"/>
          <w:szCs w:val="18"/>
        </w:rPr>
      </w:pPr>
    </w:p>
    <w:p w14:paraId="069F6BB9" w14:textId="77777777" w:rsidR="002F7643" w:rsidRDefault="002F7643" w:rsidP="00B74256">
      <w:pPr>
        <w:textAlignment w:val="baseline"/>
        <w:rPr>
          <w:rFonts w:ascii="仿宋_GB2312" w:eastAsia="仿宋_GB2312" w:hAnsi="仿宋_GB2312" w:cs="Segoe UI"/>
          <w:sz w:val="18"/>
          <w:szCs w:val="18"/>
        </w:rPr>
      </w:pPr>
    </w:p>
    <w:p w14:paraId="3289CFF0" w14:textId="77777777" w:rsidR="002F7643" w:rsidRDefault="002F7643" w:rsidP="00B74256">
      <w:pPr>
        <w:textAlignment w:val="baseline"/>
        <w:rPr>
          <w:rFonts w:ascii="仿宋_GB2312" w:eastAsia="仿宋_GB2312" w:hAnsi="仿宋_GB2312" w:cs="Segoe UI"/>
          <w:sz w:val="18"/>
          <w:szCs w:val="18"/>
        </w:rPr>
      </w:pPr>
    </w:p>
    <w:p w14:paraId="1632A519" w14:textId="77777777" w:rsidR="002F7643" w:rsidRDefault="002F7643" w:rsidP="00B74256">
      <w:pPr>
        <w:textAlignment w:val="baseline"/>
        <w:rPr>
          <w:rFonts w:ascii="仿宋_GB2312" w:eastAsia="仿宋_GB2312" w:hAnsi="仿宋_GB2312" w:cs="Segoe UI"/>
          <w:sz w:val="18"/>
          <w:szCs w:val="18"/>
        </w:rPr>
      </w:pPr>
    </w:p>
    <w:p w14:paraId="51790A22" w14:textId="77777777" w:rsidR="002F7643" w:rsidRDefault="002F7643" w:rsidP="00B74256">
      <w:pPr>
        <w:textAlignment w:val="baseline"/>
        <w:rPr>
          <w:rFonts w:ascii="仿宋_GB2312" w:eastAsia="仿宋_GB2312" w:hAnsi="仿宋_GB2312" w:cs="Segoe UI"/>
          <w:sz w:val="18"/>
          <w:szCs w:val="18"/>
        </w:rPr>
      </w:pPr>
    </w:p>
    <w:p w14:paraId="6523AB25" w14:textId="77777777" w:rsidR="002F7643" w:rsidRDefault="002F7643" w:rsidP="00B74256">
      <w:pPr>
        <w:textAlignment w:val="baseline"/>
        <w:rPr>
          <w:rFonts w:ascii="仿宋_GB2312" w:eastAsia="仿宋_GB2312" w:hAnsi="仿宋_GB2312" w:cs="Segoe UI"/>
          <w:sz w:val="18"/>
          <w:szCs w:val="18"/>
        </w:rPr>
      </w:pPr>
    </w:p>
    <w:p w14:paraId="446B5D4A" w14:textId="0A608C42" w:rsidR="00B74256" w:rsidRPr="00FF778B" w:rsidRDefault="00B74256" w:rsidP="00B74256">
      <w:pPr>
        <w:rPr>
          <w:rFonts w:ascii="仿宋_GB2312" w:eastAsia="仿宋_GB2312" w:hAnsi="仿宋_GB2312" w:cs="Segoe UI"/>
          <w:sz w:val="18"/>
          <w:szCs w:val="18"/>
        </w:rPr>
      </w:pPr>
    </w:p>
    <w:p w14:paraId="65E6BE71" w14:textId="77777777" w:rsidR="00B74256" w:rsidRPr="00FF778B" w:rsidRDefault="00B74256" w:rsidP="00B74256">
      <w:pPr>
        <w:spacing w:line="360" w:lineRule="auto"/>
        <w:jc w:val="center"/>
        <w:rPr>
          <w:rFonts w:ascii="仿宋_GB2312" w:eastAsia="仿宋_GB2312" w:hAnsi="仿宋_GB2312"/>
          <w:b/>
          <w:spacing w:val="-6"/>
          <w:sz w:val="32"/>
        </w:rPr>
      </w:pPr>
      <w:r w:rsidRPr="00FF778B">
        <w:rPr>
          <w:rFonts w:ascii="仿宋_GB2312" w:eastAsia="仿宋_GB2312" w:hAnsi="仿宋_GB2312" w:hint="eastAsia"/>
          <w:b/>
          <w:spacing w:val="-6"/>
          <w:sz w:val="32"/>
        </w:rPr>
        <w:lastRenderedPageBreak/>
        <w:t>报价单位一般情况</w:t>
      </w: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6"/>
        <w:gridCol w:w="848"/>
        <w:gridCol w:w="4536"/>
      </w:tblGrid>
      <w:tr w:rsidR="00B74256" w:rsidRPr="00904D05" w14:paraId="240A20FD" w14:textId="77777777" w:rsidTr="00380ED7">
        <w:trPr>
          <w:trHeight w:val="567"/>
        </w:trPr>
        <w:tc>
          <w:tcPr>
            <w:tcW w:w="993" w:type="dxa"/>
            <w:vAlign w:val="center"/>
          </w:tcPr>
          <w:p w14:paraId="6024D7BB" w14:textId="77777777" w:rsidR="00B74256" w:rsidRPr="00FF778B" w:rsidRDefault="00B74256" w:rsidP="00380ED7">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1</w:t>
            </w:r>
          </w:p>
        </w:tc>
        <w:tc>
          <w:tcPr>
            <w:tcW w:w="8080" w:type="dxa"/>
            <w:gridSpan w:val="3"/>
            <w:vAlign w:val="center"/>
          </w:tcPr>
          <w:p w14:paraId="0075033E"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企业名称：</w:t>
            </w:r>
          </w:p>
        </w:tc>
      </w:tr>
      <w:tr w:rsidR="00B74256" w:rsidRPr="00904D05" w14:paraId="4B330131" w14:textId="77777777" w:rsidTr="00380ED7">
        <w:trPr>
          <w:trHeight w:val="567"/>
        </w:trPr>
        <w:tc>
          <w:tcPr>
            <w:tcW w:w="993" w:type="dxa"/>
            <w:vAlign w:val="center"/>
          </w:tcPr>
          <w:p w14:paraId="33A05DFB" w14:textId="77777777" w:rsidR="00B74256" w:rsidRPr="00FF778B" w:rsidRDefault="00B74256" w:rsidP="00380ED7">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2</w:t>
            </w:r>
          </w:p>
        </w:tc>
        <w:tc>
          <w:tcPr>
            <w:tcW w:w="8080" w:type="dxa"/>
            <w:gridSpan w:val="3"/>
            <w:vAlign w:val="center"/>
          </w:tcPr>
          <w:p w14:paraId="2A4243E2"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总部地址：</w:t>
            </w:r>
          </w:p>
        </w:tc>
      </w:tr>
      <w:tr w:rsidR="00B74256" w:rsidRPr="00904D05" w14:paraId="3149C130" w14:textId="77777777" w:rsidTr="00380ED7">
        <w:trPr>
          <w:trHeight w:val="567"/>
        </w:trPr>
        <w:tc>
          <w:tcPr>
            <w:tcW w:w="993" w:type="dxa"/>
            <w:vAlign w:val="center"/>
          </w:tcPr>
          <w:p w14:paraId="7EC18CF3" w14:textId="77777777" w:rsidR="00B74256" w:rsidRPr="00FF778B" w:rsidRDefault="00B74256" w:rsidP="00380ED7">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3</w:t>
            </w:r>
          </w:p>
        </w:tc>
        <w:tc>
          <w:tcPr>
            <w:tcW w:w="8080" w:type="dxa"/>
            <w:gridSpan w:val="3"/>
            <w:vAlign w:val="center"/>
          </w:tcPr>
          <w:p w14:paraId="62494E32"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当地代表处地址：</w:t>
            </w:r>
          </w:p>
        </w:tc>
      </w:tr>
      <w:tr w:rsidR="00B74256" w:rsidRPr="00904D05" w14:paraId="7BF802D8" w14:textId="77777777" w:rsidTr="00380ED7">
        <w:trPr>
          <w:trHeight w:val="567"/>
        </w:trPr>
        <w:tc>
          <w:tcPr>
            <w:tcW w:w="993" w:type="dxa"/>
            <w:vAlign w:val="center"/>
          </w:tcPr>
          <w:p w14:paraId="75850CED" w14:textId="77777777" w:rsidR="00B74256" w:rsidRPr="00FF778B" w:rsidRDefault="00B74256" w:rsidP="00380ED7">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4</w:t>
            </w:r>
          </w:p>
        </w:tc>
        <w:tc>
          <w:tcPr>
            <w:tcW w:w="3544" w:type="dxa"/>
            <w:gridSpan w:val="2"/>
            <w:vAlign w:val="center"/>
          </w:tcPr>
          <w:p w14:paraId="0C4DCCAC"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手机：</w:t>
            </w:r>
          </w:p>
        </w:tc>
        <w:tc>
          <w:tcPr>
            <w:tcW w:w="4536" w:type="dxa"/>
            <w:vAlign w:val="center"/>
          </w:tcPr>
          <w:p w14:paraId="1FB19D9B"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联系人：</w:t>
            </w:r>
          </w:p>
        </w:tc>
      </w:tr>
      <w:tr w:rsidR="00B74256" w:rsidRPr="00904D05" w14:paraId="492063F7" w14:textId="77777777" w:rsidTr="00380ED7">
        <w:trPr>
          <w:trHeight w:val="567"/>
        </w:trPr>
        <w:tc>
          <w:tcPr>
            <w:tcW w:w="993" w:type="dxa"/>
            <w:vAlign w:val="center"/>
          </w:tcPr>
          <w:p w14:paraId="749219DE" w14:textId="77777777" w:rsidR="00B74256" w:rsidRPr="00FF778B" w:rsidRDefault="00B74256" w:rsidP="00380ED7">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5</w:t>
            </w:r>
          </w:p>
        </w:tc>
        <w:tc>
          <w:tcPr>
            <w:tcW w:w="3544" w:type="dxa"/>
            <w:gridSpan w:val="2"/>
            <w:vAlign w:val="center"/>
          </w:tcPr>
          <w:p w14:paraId="23F74E2A"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传真：</w:t>
            </w:r>
          </w:p>
        </w:tc>
        <w:tc>
          <w:tcPr>
            <w:tcW w:w="4536" w:type="dxa"/>
            <w:vAlign w:val="center"/>
          </w:tcPr>
          <w:p w14:paraId="617E661D"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电子信箱：</w:t>
            </w:r>
          </w:p>
        </w:tc>
      </w:tr>
      <w:tr w:rsidR="00B74256" w:rsidRPr="00904D05" w14:paraId="55FF1958" w14:textId="77777777" w:rsidTr="00380ED7">
        <w:trPr>
          <w:trHeight w:val="567"/>
        </w:trPr>
        <w:tc>
          <w:tcPr>
            <w:tcW w:w="993" w:type="dxa"/>
            <w:vAlign w:val="center"/>
          </w:tcPr>
          <w:p w14:paraId="7AA7D71D" w14:textId="77777777" w:rsidR="00B74256" w:rsidRPr="00FF778B" w:rsidRDefault="00B74256" w:rsidP="00380ED7">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6</w:t>
            </w:r>
          </w:p>
        </w:tc>
        <w:tc>
          <w:tcPr>
            <w:tcW w:w="3544" w:type="dxa"/>
            <w:gridSpan w:val="2"/>
            <w:vAlign w:val="center"/>
          </w:tcPr>
          <w:p w14:paraId="13F47251"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注册地：</w:t>
            </w:r>
          </w:p>
        </w:tc>
        <w:tc>
          <w:tcPr>
            <w:tcW w:w="4536" w:type="dxa"/>
            <w:vAlign w:val="center"/>
          </w:tcPr>
          <w:p w14:paraId="23D24DCB"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注册年份：</w:t>
            </w:r>
          </w:p>
        </w:tc>
      </w:tr>
      <w:tr w:rsidR="00B74256" w:rsidRPr="00904D05" w14:paraId="2388EFC2" w14:textId="77777777" w:rsidTr="00380ED7">
        <w:trPr>
          <w:trHeight w:val="567"/>
        </w:trPr>
        <w:tc>
          <w:tcPr>
            <w:tcW w:w="993" w:type="dxa"/>
            <w:vAlign w:val="center"/>
          </w:tcPr>
          <w:p w14:paraId="367C3271" w14:textId="77777777" w:rsidR="00B74256" w:rsidRPr="00FF778B" w:rsidRDefault="00B74256" w:rsidP="00380ED7">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7</w:t>
            </w:r>
          </w:p>
        </w:tc>
        <w:tc>
          <w:tcPr>
            <w:tcW w:w="8080" w:type="dxa"/>
            <w:gridSpan w:val="3"/>
            <w:vAlign w:val="center"/>
          </w:tcPr>
          <w:p w14:paraId="55A7DAFD"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公司的资质等级（请附上有关证书的复印件）</w:t>
            </w:r>
          </w:p>
        </w:tc>
      </w:tr>
      <w:tr w:rsidR="00B74256" w:rsidRPr="00904D05" w14:paraId="0D3EF822" w14:textId="77777777" w:rsidTr="00380ED7">
        <w:trPr>
          <w:trHeight w:val="567"/>
        </w:trPr>
        <w:tc>
          <w:tcPr>
            <w:tcW w:w="993" w:type="dxa"/>
            <w:vAlign w:val="center"/>
          </w:tcPr>
          <w:p w14:paraId="5762A2C4" w14:textId="77777777" w:rsidR="00B74256" w:rsidRPr="00FF778B" w:rsidRDefault="00B74256" w:rsidP="00380ED7">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8</w:t>
            </w:r>
          </w:p>
        </w:tc>
        <w:tc>
          <w:tcPr>
            <w:tcW w:w="8080" w:type="dxa"/>
            <w:gridSpan w:val="3"/>
            <w:vAlign w:val="center"/>
          </w:tcPr>
          <w:p w14:paraId="7E0B295E"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公司（是否通过，何种）质量保证体系认证（如通过请附相关证书复印件，提供认证机构年审监督报告）</w:t>
            </w:r>
          </w:p>
        </w:tc>
      </w:tr>
      <w:tr w:rsidR="00B74256" w:rsidRPr="00904D05" w14:paraId="331C8C4F" w14:textId="77777777" w:rsidTr="00380ED7">
        <w:trPr>
          <w:trHeight w:val="567"/>
        </w:trPr>
        <w:tc>
          <w:tcPr>
            <w:tcW w:w="993" w:type="dxa"/>
            <w:vAlign w:val="center"/>
          </w:tcPr>
          <w:p w14:paraId="43C1E2EE" w14:textId="77777777" w:rsidR="00B74256" w:rsidRPr="00FF778B" w:rsidRDefault="00B74256" w:rsidP="00380ED7">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9</w:t>
            </w:r>
          </w:p>
        </w:tc>
        <w:tc>
          <w:tcPr>
            <w:tcW w:w="2696" w:type="dxa"/>
            <w:vAlign w:val="center"/>
          </w:tcPr>
          <w:p w14:paraId="002B8F3E"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作为承包人经历年数</w:t>
            </w:r>
          </w:p>
        </w:tc>
        <w:tc>
          <w:tcPr>
            <w:tcW w:w="5384" w:type="dxa"/>
            <w:gridSpan w:val="2"/>
            <w:vAlign w:val="center"/>
          </w:tcPr>
          <w:p w14:paraId="2222FBA4" w14:textId="77777777" w:rsidR="00B74256" w:rsidRPr="00FF778B" w:rsidRDefault="00B74256" w:rsidP="00380ED7">
            <w:pPr>
              <w:spacing w:line="360" w:lineRule="auto"/>
              <w:rPr>
                <w:rFonts w:ascii="仿宋_GB2312" w:eastAsia="仿宋_GB2312" w:hAnsi="仿宋_GB2312"/>
                <w:spacing w:val="-6"/>
                <w:sz w:val="24"/>
              </w:rPr>
            </w:pPr>
          </w:p>
        </w:tc>
      </w:tr>
      <w:tr w:rsidR="00B74256" w:rsidRPr="00904D05" w14:paraId="10A655A7" w14:textId="77777777" w:rsidTr="00380ED7">
        <w:trPr>
          <w:trHeight w:val="567"/>
        </w:trPr>
        <w:tc>
          <w:tcPr>
            <w:tcW w:w="993" w:type="dxa"/>
            <w:vAlign w:val="center"/>
          </w:tcPr>
          <w:p w14:paraId="693F90BB" w14:textId="77777777" w:rsidR="00B74256" w:rsidRPr="00FF778B" w:rsidRDefault="00B74256" w:rsidP="00380ED7">
            <w:pPr>
              <w:spacing w:line="360" w:lineRule="auto"/>
              <w:jc w:val="center"/>
              <w:rPr>
                <w:rFonts w:ascii="仿宋_GB2312" w:eastAsia="仿宋_GB2312" w:hAnsi="仿宋_GB2312"/>
                <w:spacing w:val="-6"/>
                <w:sz w:val="24"/>
              </w:rPr>
            </w:pPr>
            <w:r w:rsidRPr="00FF778B">
              <w:rPr>
                <w:rFonts w:ascii="仿宋_GB2312" w:eastAsia="仿宋_GB2312" w:hAnsi="仿宋_GB2312"/>
                <w:spacing w:val="-6"/>
                <w:sz w:val="24"/>
              </w:rPr>
              <w:t>10</w:t>
            </w:r>
          </w:p>
        </w:tc>
        <w:tc>
          <w:tcPr>
            <w:tcW w:w="2696" w:type="dxa"/>
            <w:vAlign w:val="center"/>
          </w:tcPr>
          <w:p w14:paraId="46A05490" w14:textId="77777777" w:rsidR="00B74256" w:rsidRPr="00FF778B" w:rsidRDefault="00B74256" w:rsidP="00380ED7">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其他需要说明的情况</w:t>
            </w:r>
          </w:p>
        </w:tc>
        <w:tc>
          <w:tcPr>
            <w:tcW w:w="5384" w:type="dxa"/>
            <w:gridSpan w:val="2"/>
            <w:vAlign w:val="center"/>
          </w:tcPr>
          <w:p w14:paraId="0FD8F11B" w14:textId="77777777" w:rsidR="00B74256" w:rsidRPr="00FF778B" w:rsidRDefault="00B74256" w:rsidP="00380ED7">
            <w:pPr>
              <w:spacing w:line="360" w:lineRule="auto"/>
              <w:rPr>
                <w:rFonts w:ascii="仿宋_GB2312" w:eastAsia="仿宋_GB2312" w:hAnsi="仿宋_GB2312"/>
                <w:spacing w:val="-6"/>
                <w:sz w:val="24"/>
              </w:rPr>
            </w:pPr>
          </w:p>
        </w:tc>
      </w:tr>
    </w:tbl>
    <w:p w14:paraId="5830AE06" w14:textId="77777777" w:rsidR="00B74256" w:rsidRPr="00FF778B" w:rsidRDefault="00B74256" w:rsidP="00B74256">
      <w:pPr>
        <w:spacing w:line="360" w:lineRule="auto"/>
        <w:rPr>
          <w:rFonts w:ascii="仿宋_GB2312" w:eastAsia="仿宋_GB2312" w:hAnsi="仿宋_GB2312"/>
          <w:spacing w:val="-6"/>
          <w:sz w:val="24"/>
        </w:rPr>
      </w:pPr>
    </w:p>
    <w:p w14:paraId="5E910B86" w14:textId="77777777" w:rsidR="00B74256" w:rsidRPr="00FF778B" w:rsidRDefault="00B74256" w:rsidP="00B74256">
      <w:pPr>
        <w:spacing w:line="360" w:lineRule="auto"/>
        <w:rPr>
          <w:rFonts w:ascii="仿宋_GB2312" w:eastAsia="仿宋_GB2312" w:hAnsi="仿宋_GB2312"/>
          <w:b/>
          <w:spacing w:val="-6"/>
          <w:sz w:val="24"/>
        </w:rPr>
      </w:pPr>
      <w:r w:rsidRPr="00FF778B">
        <w:rPr>
          <w:rFonts w:ascii="仿宋_GB2312" w:eastAsia="仿宋_GB2312" w:hAnsi="仿宋_GB2312" w:hint="eastAsia"/>
          <w:b/>
          <w:spacing w:val="-6"/>
          <w:sz w:val="24"/>
        </w:rPr>
        <w:t>说明：所有报价单位都须填写此表。</w:t>
      </w:r>
    </w:p>
    <w:p w14:paraId="7D73EA5E" w14:textId="77777777" w:rsidR="00B74256" w:rsidRPr="00FF778B" w:rsidRDefault="00B74256" w:rsidP="00B74256">
      <w:pPr>
        <w:spacing w:line="360" w:lineRule="auto"/>
        <w:rPr>
          <w:rFonts w:ascii="仿宋_GB2312" w:eastAsia="仿宋_GB2312" w:hAnsi="仿宋_GB2312"/>
          <w:spacing w:val="-6"/>
          <w:sz w:val="24"/>
        </w:rPr>
      </w:pPr>
    </w:p>
    <w:p w14:paraId="62F31E6B" w14:textId="77777777" w:rsidR="00B74256" w:rsidRPr="00FF778B" w:rsidRDefault="00B74256" w:rsidP="00B74256">
      <w:pPr>
        <w:spacing w:line="360" w:lineRule="auto"/>
        <w:rPr>
          <w:rFonts w:ascii="仿宋_GB2312" w:eastAsia="仿宋_GB2312" w:hAnsi="仿宋_GB2312"/>
          <w:spacing w:val="-6"/>
          <w:sz w:val="24"/>
        </w:rPr>
      </w:pPr>
    </w:p>
    <w:p w14:paraId="23E2DBE5" w14:textId="77777777" w:rsidR="00B74256" w:rsidRPr="00FF778B" w:rsidRDefault="00B74256" w:rsidP="00B74256">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报价单位名称（盖章）：</w:t>
      </w:r>
      <w:r w:rsidRPr="00FF778B">
        <w:rPr>
          <w:rFonts w:ascii="仿宋_GB2312" w:eastAsia="仿宋_GB2312" w:hAnsi="仿宋_GB2312"/>
          <w:spacing w:val="-6"/>
          <w:sz w:val="24"/>
        </w:rPr>
        <w:t xml:space="preserve"> </w:t>
      </w:r>
    </w:p>
    <w:p w14:paraId="511A9EAE" w14:textId="77777777" w:rsidR="00B74256" w:rsidRPr="00FF778B" w:rsidRDefault="00B74256" w:rsidP="00B74256">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授权代表签字：</w:t>
      </w:r>
    </w:p>
    <w:p w14:paraId="054665C9" w14:textId="77777777" w:rsidR="00B74256" w:rsidRPr="00FF778B" w:rsidRDefault="00B74256" w:rsidP="00B74256">
      <w:pPr>
        <w:spacing w:line="360" w:lineRule="auto"/>
        <w:rPr>
          <w:rFonts w:ascii="仿宋_GB2312" w:eastAsia="仿宋_GB2312" w:hAnsi="仿宋_GB2312"/>
          <w:spacing w:val="-6"/>
          <w:sz w:val="24"/>
        </w:rPr>
      </w:pPr>
      <w:r w:rsidRPr="00FF778B">
        <w:rPr>
          <w:rFonts w:ascii="仿宋_GB2312" w:eastAsia="仿宋_GB2312" w:hAnsi="仿宋_GB2312" w:hint="eastAsia"/>
          <w:spacing w:val="-6"/>
          <w:sz w:val="24"/>
        </w:rPr>
        <w:t>日期：</w:t>
      </w:r>
      <w:r w:rsidRPr="00FF778B">
        <w:rPr>
          <w:rFonts w:ascii="仿宋_GB2312" w:eastAsia="仿宋_GB2312" w:hAnsi="仿宋_GB2312"/>
          <w:spacing w:val="-6"/>
          <w:sz w:val="24"/>
        </w:rPr>
        <w:t xml:space="preserve">  </w:t>
      </w:r>
      <w:r w:rsidRPr="00FF778B">
        <w:rPr>
          <w:rFonts w:ascii="仿宋_GB2312" w:eastAsia="仿宋_GB2312" w:hAnsi="仿宋_GB2312" w:hint="eastAsia"/>
          <w:spacing w:val="-6"/>
          <w:sz w:val="24"/>
        </w:rPr>
        <w:t>年</w:t>
      </w:r>
      <w:r w:rsidRPr="00FF778B">
        <w:rPr>
          <w:rFonts w:ascii="仿宋_GB2312" w:eastAsia="仿宋_GB2312" w:hAnsi="仿宋_GB2312"/>
          <w:spacing w:val="-6"/>
          <w:sz w:val="24"/>
        </w:rPr>
        <w:t xml:space="preserve">  </w:t>
      </w:r>
      <w:r w:rsidRPr="00FF778B">
        <w:rPr>
          <w:rFonts w:ascii="仿宋_GB2312" w:eastAsia="仿宋_GB2312" w:hAnsi="仿宋_GB2312" w:hint="eastAsia"/>
          <w:spacing w:val="-6"/>
          <w:sz w:val="24"/>
        </w:rPr>
        <w:t>月</w:t>
      </w:r>
      <w:r w:rsidRPr="00FF778B">
        <w:rPr>
          <w:rFonts w:ascii="仿宋_GB2312" w:eastAsia="仿宋_GB2312" w:hAnsi="仿宋_GB2312"/>
          <w:spacing w:val="-6"/>
          <w:sz w:val="24"/>
        </w:rPr>
        <w:t xml:space="preserve">  </w:t>
      </w:r>
      <w:r w:rsidRPr="00FF778B">
        <w:rPr>
          <w:rFonts w:ascii="仿宋_GB2312" w:eastAsia="仿宋_GB2312" w:hAnsi="仿宋_GB2312" w:hint="eastAsia"/>
          <w:spacing w:val="-6"/>
          <w:sz w:val="24"/>
        </w:rPr>
        <w:t>日</w:t>
      </w:r>
    </w:p>
    <w:p w14:paraId="28DD5378" w14:textId="77777777" w:rsidR="005836A6" w:rsidRDefault="005836A6" w:rsidP="00B74256">
      <w:pPr>
        <w:rPr>
          <w:rFonts w:ascii="仿宋_GB2312" w:eastAsia="仿宋_GB2312" w:hAnsi="仿宋_GB2312"/>
          <w:b/>
          <w:spacing w:val="-6"/>
          <w:sz w:val="32"/>
        </w:rPr>
      </w:pPr>
    </w:p>
    <w:p w14:paraId="78BB8B0F" w14:textId="64D5886F" w:rsidR="00B74256" w:rsidRDefault="00B74256" w:rsidP="00B74256">
      <w:pPr>
        <w:rPr>
          <w:rFonts w:ascii="仿宋_GB2312" w:eastAsia="仿宋_GB2312" w:hAnsi="仿宋_GB2312"/>
          <w:b/>
          <w:spacing w:val="-6"/>
          <w:sz w:val="32"/>
        </w:rPr>
      </w:pPr>
    </w:p>
    <w:p w14:paraId="18DA9EB1" w14:textId="59DB78E8" w:rsidR="00E44077" w:rsidRPr="00FF778B" w:rsidRDefault="007320B1" w:rsidP="00B74256">
      <w:pPr>
        <w:rPr>
          <w:rFonts w:ascii="仿宋_GB2312" w:eastAsia="仿宋_GB2312" w:hAnsi="仿宋_GB2312"/>
          <w:b/>
          <w:spacing w:val="-6"/>
          <w:sz w:val="32"/>
        </w:rPr>
      </w:pPr>
      <w:r>
        <w:rPr>
          <w:rFonts w:ascii="仿宋_GB2312" w:eastAsia="仿宋_GB2312" w:hAnsi="仿宋_GB2312"/>
          <w:b/>
          <w:spacing w:val="-6"/>
          <w:sz w:val="32"/>
        </w:rPr>
        <w:br w:type="page"/>
      </w:r>
    </w:p>
    <w:p w14:paraId="4DD2C3BF" w14:textId="77777777" w:rsidR="00B74256" w:rsidRPr="00FF778B" w:rsidRDefault="00B74256" w:rsidP="00B74256">
      <w:pPr>
        <w:spacing w:line="360" w:lineRule="auto"/>
        <w:jc w:val="center"/>
        <w:rPr>
          <w:rFonts w:ascii="仿宋_GB2312" w:eastAsia="仿宋_GB2312" w:hAnsi="仿宋_GB2312"/>
          <w:b/>
          <w:spacing w:val="-6"/>
          <w:sz w:val="32"/>
        </w:rPr>
      </w:pPr>
      <w:r w:rsidRPr="00FF778B">
        <w:rPr>
          <w:rFonts w:ascii="仿宋_GB2312" w:eastAsia="仿宋_GB2312" w:hAnsi="仿宋_GB2312"/>
          <w:b/>
          <w:spacing w:val="-6"/>
          <w:sz w:val="32"/>
        </w:rPr>
        <w:lastRenderedPageBreak/>
        <w:t>法定代表人资格证明书</w:t>
      </w:r>
    </w:p>
    <w:p w14:paraId="29AC559F" w14:textId="77777777" w:rsidR="00B74256" w:rsidRPr="00FF778B" w:rsidRDefault="00B74256" w:rsidP="00B74256">
      <w:pPr>
        <w:spacing w:line="360" w:lineRule="auto"/>
        <w:rPr>
          <w:rFonts w:ascii="仿宋_GB2312" w:eastAsia="仿宋_GB2312" w:hAnsi="仿宋_GB2312"/>
          <w:bCs/>
          <w:spacing w:val="-6"/>
          <w:sz w:val="24"/>
        </w:rPr>
      </w:pPr>
      <w:r w:rsidRPr="00FF778B">
        <w:rPr>
          <w:rFonts w:ascii="仿宋_GB2312" w:eastAsia="仿宋_GB2312" w:hAnsi="仿宋_GB2312" w:hint="eastAsia"/>
          <w:bCs/>
          <w:spacing w:val="-6"/>
          <w:sz w:val="24"/>
        </w:rPr>
        <w:t>致</w:t>
      </w:r>
      <w:r w:rsidRPr="00FF778B">
        <w:rPr>
          <w:rFonts w:ascii="仿宋_GB2312" w:eastAsia="仿宋_GB2312" w:hAnsi="仿宋_GB2312"/>
          <w:bCs/>
          <w:spacing w:val="-6"/>
          <w:sz w:val="24"/>
        </w:rPr>
        <w:t xml:space="preserve">: </w:t>
      </w:r>
      <w:r w:rsidRPr="00FF778B">
        <w:rPr>
          <w:rFonts w:ascii="仿宋_GB2312" w:eastAsia="仿宋_GB2312" w:hAnsi="仿宋_GB2312" w:hint="eastAsia"/>
          <w:bCs/>
          <w:spacing w:val="-6"/>
          <w:sz w:val="24"/>
        </w:rPr>
        <w:t>浙江大学国际联合学院</w:t>
      </w:r>
      <w:r w:rsidRPr="00FF778B">
        <w:rPr>
          <w:rFonts w:ascii="仿宋_GB2312" w:eastAsia="仿宋_GB2312" w:hAnsi="仿宋_GB2312"/>
          <w:bCs/>
          <w:spacing w:val="-6"/>
          <w:sz w:val="24"/>
        </w:rPr>
        <w:t>(海宁国际校区)：</w:t>
      </w:r>
    </w:p>
    <w:p w14:paraId="535D896E" w14:textId="77777777" w:rsidR="00B74256" w:rsidRPr="00FF778B" w:rsidRDefault="00B74256" w:rsidP="00B74256">
      <w:pPr>
        <w:spacing w:line="360" w:lineRule="auto"/>
        <w:ind w:firstLineChars="200" w:firstLine="468"/>
        <w:rPr>
          <w:rFonts w:ascii="仿宋_GB2312" w:eastAsia="仿宋_GB2312" w:hAnsi="仿宋_GB2312"/>
          <w:bCs/>
          <w:spacing w:val="-6"/>
          <w:sz w:val="24"/>
        </w:rPr>
      </w:pPr>
      <w:r w:rsidRPr="00FF778B">
        <w:rPr>
          <w:rFonts w:ascii="仿宋_GB2312" w:eastAsia="仿宋_GB2312" w:hAnsi="仿宋_GB2312" w:hint="eastAsia"/>
          <w:bCs/>
          <w:spacing w:val="-6"/>
          <w:sz w:val="24"/>
        </w:rPr>
        <w:t>我</w:t>
      </w:r>
      <w:r w:rsidRPr="00FF778B">
        <w:rPr>
          <w:rFonts w:ascii="仿宋_GB2312" w:eastAsia="仿宋_GB2312" w:hAnsi="仿宋_GB2312"/>
          <w:spacing w:val="-6"/>
          <w:sz w:val="24"/>
          <w:u w:val="single"/>
        </w:rPr>
        <w:t xml:space="preserve">                 </w:t>
      </w:r>
      <w:r w:rsidRPr="00FF778B">
        <w:rPr>
          <w:rFonts w:ascii="仿宋_GB2312" w:eastAsia="仿宋_GB2312" w:hAnsi="仿宋_GB2312"/>
          <w:bCs/>
          <w:spacing w:val="-6"/>
          <w:sz w:val="24"/>
        </w:rPr>
        <w:t>（姓名）系</w:t>
      </w:r>
      <w:r w:rsidRPr="00FF778B">
        <w:rPr>
          <w:rFonts w:ascii="仿宋_GB2312" w:eastAsia="仿宋_GB2312" w:hAnsi="仿宋_GB2312"/>
          <w:spacing w:val="-6"/>
          <w:sz w:val="24"/>
          <w:u w:val="single"/>
        </w:rPr>
        <w:t xml:space="preserve">                            </w:t>
      </w:r>
      <w:r w:rsidRPr="00FF778B">
        <w:rPr>
          <w:rFonts w:ascii="仿宋_GB2312" w:eastAsia="仿宋_GB2312" w:hAnsi="仿宋_GB2312" w:hint="eastAsia"/>
          <w:bCs/>
          <w:spacing w:val="-6"/>
          <w:sz w:val="24"/>
        </w:rPr>
        <w:t>（</w:t>
      </w:r>
      <w:r w:rsidRPr="00FF778B">
        <w:rPr>
          <w:rFonts w:ascii="仿宋_GB2312" w:eastAsia="仿宋_GB2312" w:hAnsi="仿宋_GB2312" w:hint="eastAsia"/>
          <w:spacing w:val="-6"/>
          <w:sz w:val="24"/>
        </w:rPr>
        <w:t>报价单位</w:t>
      </w:r>
      <w:r w:rsidRPr="00FF778B">
        <w:rPr>
          <w:rFonts w:ascii="仿宋_GB2312" w:eastAsia="仿宋_GB2312" w:hAnsi="仿宋_GB2312" w:hint="eastAsia"/>
          <w:bCs/>
          <w:spacing w:val="-6"/>
          <w:sz w:val="24"/>
        </w:rPr>
        <w:t>名称）</w:t>
      </w:r>
      <w:r w:rsidRPr="00FF778B">
        <w:rPr>
          <w:rFonts w:ascii="仿宋_GB2312" w:eastAsia="仿宋_GB2312" w:hAnsi="仿宋_GB2312"/>
          <w:bCs/>
          <w:spacing w:val="-6"/>
          <w:sz w:val="24"/>
        </w:rPr>
        <w:t>的法定代表人，身份证号</w:t>
      </w:r>
      <w:r w:rsidRPr="00FF778B">
        <w:rPr>
          <w:rFonts w:ascii="仿宋_GB2312" w:eastAsia="仿宋_GB2312" w:hAnsi="仿宋_GB2312" w:hint="eastAsia"/>
          <w:bCs/>
          <w:spacing w:val="-6"/>
          <w:sz w:val="24"/>
        </w:rPr>
        <w:t>：</w:t>
      </w:r>
      <w:r w:rsidRPr="00FF778B">
        <w:rPr>
          <w:rFonts w:ascii="仿宋_GB2312" w:eastAsia="仿宋_GB2312" w:hAnsi="仿宋_GB2312"/>
          <w:spacing w:val="-6"/>
          <w:sz w:val="24"/>
          <w:u w:val="single"/>
        </w:rPr>
        <w:t xml:space="preserve">                                     </w:t>
      </w:r>
      <w:r w:rsidRPr="00FF778B">
        <w:rPr>
          <w:rFonts w:ascii="仿宋_GB2312" w:eastAsia="仿宋_GB2312" w:hAnsi="仿宋_GB2312"/>
          <w:bCs/>
          <w:spacing w:val="-6"/>
          <w:sz w:val="24"/>
        </w:rPr>
        <w:t>。</w:t>
      </w:r>
    </w:p>
    <w:p w14:paraId="466E248A" w14:textId="77777777" w:rsidR="00B74256" w:rsidRPr="00FF778B" w:rsidRDefault="00B74256" w:rsidP="00B74256">
      <w:pPr>
        <w:spacing w:line="360" w:lineRule="auto"/>
        <w:ind w:firstLineChars="200" w:firstLine="468"/>
        <w:rPr>
          <w:rFonts w:ascii="仿宋_GB2312" w:eastAsia="仿宋_GB2312" w:hAnsi="仿宋_GB2312"/>
          <w:bCs/>
          <w:spacing w:val="-6"/>
          <w:sz w:val="24"/>
        </w:rPr>
      </w:pPr>
      <w:r w:rsidRPr="00FF778B">
        <w:rPr>
          <w:rFonts w:ascii="仿宋_GB2312" w:eastAsia="仿宋_GB2312" w:hAnsi="仿宋_GB2312"/>
          <w:bCs/>
          <w:spacing w:val="-6"/>
          <w:sz w:val="24"/>
        </w:rPr>
        <w:t>特此证明。</w:t>
      </w:r>
    </w:p>
    <w:p w14:paraId="0A7CAB56" w14:textId="77777777" w:rsidR="00B74256" w:rsidRPr="00FF778B" w:rsidRDefault="00B74256" w:rsidP="00B74256">
      <w:pPr>
        <w:spacing w:line="360" w:lineRule="auto"/>
        <w:rPr>
          <w:rFonts w:ascii="仿宋_GB2312" w:eastAsia="仿宋_GB2312" w:hAnsi="仿宋_GB2312"/>
          <w:bCs/>
          <w:spacing w:val="-6"/>
          <w:sz w:val="24"/>
        </w:rPr>
      </w:pPr>
    </w:p>
    <w:tbl>
      <w:tblPr>
        <w:tblW w:w="76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tblGrid>
      <w:tr w:rsidR="00B74256" w:rsidRPr="00904D05" w14:paraId="0C0AE849" w14:textId="77777777" w:rsidTr="00380ED7">
        <w:trPr>
          <w:trHeight w:val="3660"/>
        </w:trPr>
        <w:tc>
          <w:tcPr>
            <w:tcW w:w="7684" w:type="dxa"/>
          </w:tcPr>
          <w:p w14:paraId="6BC5B69D" w14:textId="77777777" w:rsidR="00B74256" w:rsidRPr="00FF778B" w:rsidRDefault="00B74256" w:rsidP="00380ED7">
            <w:pPr>
              <w:rPr>
                <w:rFonts w:ascii="仿宋_GB2312" w:eastAsia="仿宋_GB2312" w:hAnsi="仿宋_GB2312"/>
                <w:sz w:val="24"/>
              </w:rPr>
            </w:pPr>
            <w:r w:rsidRPr="00FF778B">
              <w:rPr>
                <w:rFonts w:ascii="仿宋_GB2312" w:eastAsia="仿宋_GB2312" w:hAnsi="仿宋_GB2312" w:hint="eastAsia"/>
                <w:sz w:val="24"/>
              </w:rPr>
              <w:t>法定代表人身份证：</w:t>
            </w:r>
          </w:p>
          <w:p w14:paraId="1AFBA3F7" w14:textId="77777777" w:rsidR="00B74256" w:rsidRPr="00FF778B" w:rsidRDefault="00B74256" w:rsidP="00380ED7">
            <w:pPr>
              <w:rPr>
                <w:rFonts w:ascii="仿宋_GB2312" w:eastAsia="仿宋_GB2312" w:hAnsi="仿宋_GB2312"/>
                <w:sz w:val="24"/>
              </w:rPr>
            </w:pPr>
          </w:p>
          <w:p w14:paraId="42CE092E" w14:textId="77777777" w:rsidR="00B74256" w:rsidRPr="00FF778B" w:rsidRDefault="00B74256" w:rsidP="00380ED7">
            <w:pPr>
              <w:rPr>
                <w:rFonts w:ascii="仿宋_GB2312" w:eastAsia="仿宋_GB2312" w:hAnsi="仿宋_GB2312"/>
                <w:sz w:val="24"/>
              </w:rPr>
            </w:pPr>
          </w:p>
          <w:p w14:paraId="75430A5E" w14:textId="77777777" w:rsidR="00B74256" w:rsidRPr="00FF778B" w:rsidRDefault="00B74256" w:rsidP="00380ED7">
            <w:pPr>
              <w:rPr>
                <w:rFonts w:ascii="仿宋_GB2312" w:eastAsia="仿宋_GB2312" w:hAnsi="仿宋_GB2312"/>
                <w:sz w:val="24"/>
              </w:rPr>
            </w:pPr>
          </w:p>
          <w:p w14:paraId="27F19E21" w14:textId="77777777" w:rsidR="00B74256" w:rsidRPr="00FF778B" w:rsidRDefault="00B74256" w:rsidP="00380ED7">
            <w:pPr>
              <w:rPr>
                <w:rFonts w:ascii="仿宋_GB2312" w:eastAsia="仿宋_GB2312" w:hAnsi="仿宋_GB2312"/>
                <w:sz w:val="24"/>
              </w:rPr>
            </w:pPr>
          </w:p>
          <w:p w14:paraId="7B4C13B4" w14:textId="77777777" w:rsidR="00B74256" w:rsidRPr="00FF778B" w:rsidRDefault="00B74256" w:rsidP="00380ED7">
            <w:pPr>
              <w:rPr>
                <w:rFonts w:ascii="仿宋_GB2312" w:eastAsia="仿宋_GB2312" w:hAnsi="仿宋_GB2312"/>
                <w:sz w:val="24"/>
              </w:rPr>
            </w:pPr>
            <w:r w:rsidRPr="00FF778B">
              <w:rPr>
                <w:rFonts w:ascii="仿宋_GB2312" w:eastAsia="仿宋_GB2312" w:hAnsi="仿宋_GB2312" w:hint="eastAsia"/>
                <w:sz w:val="24"/>
              </w:rPr>
              <w:t>复印件粘贴处</w:t>
            </w:r>
          </w:p>
          <w:p w14:paraId="309CD7AD" w14:textId="77777777" w:rsidR="00B74256" w:rsidRPr="00FF778B" w:rsidRDefault="00B74256" w:rsidP="00380ED7">
            <w:pPr>
              <w:spacing w:line="360" w:lineRule="auto"/>
              <w:rPr>
                <w:rFonts w:ascii="仿宋_GB2312" w:eastAsia="仿宋_GB2312" w:hAnsi="仿宋_GB2312"/>
                <w:bCs/>
                <w:spacing w:val="-6"/>
                <w:sz w:val="24"/>
              </w:rPr>
            </w:pPr>
          </w:p>
        </w:tc>
      </w:tr>
    </w:tbl>
    <w:p w14:paraId="197DE33B" w14:textId="77777777" w:rsidR="00B74256" w:rsidRPr="00FF778B" w:rsidRDefault="00B74256" w:rsidP="00B74256">
      <w:pPr>
        <w:spacing w:line="360" w:lineRule="auto"/>
        <w:rPr>
          <w:rFonts w:ascii="仿宋_GB2312" w:eastAsia="仿宋_GB2312" w:hAnsi="仿宋_GB2312"/>
          <w:bCs/>
          <w:spacing w:val="-6"/>
          <w:sz w:val="24"/>
        </w:rPr>
      </w:pPr>
    </w:p>
    <w:p w14:paraId="0D831671" w14:textId="77777777" w:rsidR="00B74256" w:rsidRPr="00FF778B" w:rsidRDefault="00B74256" w:rsidP="00B74256">
      <w:pPr>
        <w:spacing w:line="360" w:lineRule="auto"/>
        <w:rPr>
          <w:rFonts w:ascii="仿宋_GB2312" w:eastAsia="仿宋_GB2312" w:hAnsi="仿宋_GB2312"/>
          <w:b/>
          <w:bCs/>
          <w:spacing w:val="-6"/>
          <w:sz w:val="24"/>
        </w:rPr>
      </w:pPr>
    </w:p>
    <w:p w14:paraId="7900B5E1" w14:textId="77777777" w:rsidR="00B74256" w:rsidRPr="00FF778B" w:rsidRDefault="00B74256" w:rsidP="00B74256">
      <w:pPr>
        <w:spacing w:line="360" w:lineRule="auto"/>
        <w:ind w:right="456"/>
        <w:rPr>
          <w:rFonts w:ascii="仿宋_GB2312" w:eastAsia="仿宋_GB2312" w:hAnsi="仿宋_GB2312"/>
          <w:spacing w:val="-6"/>
          <w:sz w:val="24"/>
        </w:rPr>
      </w:pPr>
      <w:r w:rsidRPr="00FF778B">
        <w:rPr>
          <w:rFonts w:ascii="仿宋_GB2312" w:eastAsia="仿宋_GB2312" w:hAnsi="仿宋_GB2312" w:hint="eastAsia"/>
          <w:spacing w:val="-6"/>
          <w:sz w:val="24"/>
        </w:rPr>
        <w:t>报价单位名称（盖章）：</w:t>
      </w:r>
    </w:p>
    <w:p w14:paraId="2B4E67DC" w14:textId="77777777" w:rsidR="00B74256" w:rsidRPr="00FF778B" w:rsidRDefault="00B74256" w:rsidP="00B74256">
      <w:pPr>
        <w:spacing w:line="360" w:lineRule="auto"/>
        <w:rPr>
          <w:rFonts w:ascii="仿宋_GB2312" w:eastAsia="仿宋_GB2312" w:hAnsi="仿宋_GB2312"/>
          <w:sz w:val="24"/>
        </w:rPr>
      </w:pPr>
      <w:r w:rsidRPr="00FF778B">
        <w:rPr>
          <w:rFonts w:ascii="仿宋_GB2312" w:eastAsia="仿宋_GB2312" w:hAnsi="仿宋_GB2312"/>
          <w:spacing w:val="-6"/>
          <w:sz w:val="24"/>
        </w:rPr>
        <w:t>日期：  年  月  日</w:t>
      </w:r>
    </w:p>
    <w:p w14:paraId="02077C98" w14:textId="2640D9B7" w:rsidR="003768BB" w:rsidRPr="00EA0563" w:rsidRDefault="003768BB" w:rsidP="00B74256">
      <w:pPr>
        <w:spacing w:line="297" w:lineRule="exact"/>
        <w:rPr>
          <w:rFonts w:ascii="仿宋_GB2312" w:eastAsia="仿宋_GB2312"/>
          <w:sz w:val="20"/>
          <w:szCs w:val="20"/>
        </w:rPr>
      </w:pPr>
    </w:p>
    <w:sectPr w:rsidR="003768BB" w:rsidRPr="00EA0563" w:rsidSect="00FF77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751C4" w14:textId="77777777" w:rsidR="00F749E5" w:rsidRDefault="00F749E5" w:rsidP="009F4AD2">
      <w:r>
        <w:separator/>
      </w:r>
    </w:p>
  </w:endnote>
  <w:endnote w:type="continuationSeparator" w:id="0">
    <w:p w14:paraId="28E939B7" w14:textId="77777777" w:rsidR="00F749E5" w:rsidRDefault="00F749E5" w:rsidP="009F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仿宋-简"/>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874260597"/>
      <w:docPartObj>
        <w:docPartGallery w:val="Page Numbers (Bottom of Page)"/>
        <w:docPartUnique/>
      </w:docPartObj>
    </w:sdtPr>
    <w:sdtEndPr/>
    <w:sdtContent>
      <w:p w14:paraId="6FDAD823" w14:textId="50077228" w:rsidR="004E337D" w:rsidRDefault="00A56947">
        <w:r>
          <w:rPr>
            <w:sz w:val="18"/>
            <w:szCs w:val="18"/>
          </w:rPr>
          <w:fldChar w:fldCharType="begin"/>
        </w:r>
        <w:r>
          <w:instrText>PAGE   \* MERGEFORMAT</w:instrText>
        </w:r>
        <w:r>
          <w:rPr>
            <w:sz w:val="18"/>
            <w:szCs w:val="18"/>
          </w:rPr>
          <w:fldChar w:fldCharType="separate"/>
        </w:r>
        <w:r>
          <w:rPr>
            <w:lang w:val="zh-CN"/>
          </w:rPr>
          <w:t>2</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E2904" w14:textId="77777777" w:rsidR="00F749E5" w:rsidRDefault="00F749E5" w:rsidP="009F4AD2">
      <w:r>
        <w:separator/>
      </w:r>
    </w:p>
  </w:footnote>
  <w:footnote w:type="continuationSeparator" w:id="0">
    <w:p w14:paraId="07E93FC5" w14:textId="77777777" w:rsidR="00F749E5" w:rsidRDefault="00F749E5" w:rsidP="009F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8CCE05"/>
    <w:multiLevelType w:val="singleLevel"/>
    <w:tmpl w:val="C38CCE05"/>
    <w:lvl w:ilvl="0">
      <w:start w:val="1"/>
      <w:numFmt w:val="decimal"/>
      <w:lvlText w:val="%1."/>
      <w:lvlJc w:val="left"/>
      <w:pPr>
        <w:tabs>
          <w:tab w:val="num" w:pos="312"/>
        </w:tabs>
      </w:pPr>
    </w:lvl>
  </w:abstractNum>
  <w:abstractNum w:abstractNumId="1" w15:restartNumberingAfterBreak="0">
    <w:nsid w:val="000072AE"/>
    <w:multiLevelType w:val="hybridMultilevel"/>
    <w:tmpl w:val="A412B0BA"/>
    <w:lvl w:ilvl="0" w:tplc="6CAEBBC4">
      <w:start w:val="1"/>
      <w:numFmt w:val="bullet"/>
      <w:lvlText w:val="统"/>
      <w:lvlJc w:val="left"/>
    </w:lvl>
    <w:lvl w:ilvl="1" w:tplc="C88C3A08">
      <w:numFmt w:val="decimal"/>
      <w:lvlText w:val=""/>
      <w:lvlJc w:val="left"/>
    </w:lvl>
    <w:lvl w:ilvl="2" w:tplc="96A22ADE">
      <w:numFmt w:val="decimal"/>
      <w:lvlText w:val=""/>
      <w:lvlJc w:val="left"/>
    </w:lvl>
    <w:lvl w:ilvl="3" w:tplc="EFCC2614">
      <w:numFmt w:val="decimal"/>
      <w:lvlText w:val=""/>
      <w:lvlJc w:val="left"/>
    </w:lvl>
    <w:lvl w:ilvl="4" w:tplc="43769A50">
      <w:numFmt w:val="decimal"/>
      <w:lvlText w:val=""/>
      <w:lvlJc w:val="left"/>
    </w:lvl>
    <w:lvl w:ilvl="5" w:tplc="6C1E3F6C">
      <w:numFmt w:val="decimal"/>
      <w:lvlText w:val=""/>
      <w:lvlJc w:val="left"/>
    </w:lvl>
    <w:lvl w:ilvl="6" w:tplc="77126856">
      <w:numFmt w:val="decimal"/>
      <w:lvlText w:val=""/>
      <w:lvlJc w:val="left"/>
    </w:lvl>
    <w:lvl w:ilvl="7" w:tplc="3A9A867A">
      <w:numFmt w:val="decimal"/>
      <w:lvlText w:val=""/>
      <w:lvlJc w:val="left"/>
    </w:lvl>
    <w:lvl w:ilvl="8" w:tplc="72602BEA">
      <w:numFmt w:val="decimal"/>
      <w:lvlText w:val=""/>
      <w:lvlJc w:val="left"/>
    </w:lvl>
  </w:abstractNum>
  <w:abstractNum w:abstractNumId="2" w15:restartNumberingAfterBreak="0">
    <w:nsid w:val="1E6C5BF1"/>
    <w:multiLevelType w:val="hybridMultilevel"/>
    <w:tmpl w:val="8F58B1C8"/>
    <w:lvl w:ilvl="0" w:tplc="172A17E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0653E5B"/>
    <w:multiLevelType w:val="hybridMultilevel"/>
    <w:tmpl w:val="CFEC2DC4"/>
    <w:lvl w:ilvl="0" w:tplc="CA08183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A1F7755"/>
    <w:multiLevelType w:val="hybridMultilevel"/>
    <w:tmpl w:val="151426AE"/>
    <w:lvl w:ilvl="0" w:tplc="CA08183A">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42F57D5C"/>
    <w:multiLevelType w:val="multilevel"/>
    <w:tmpl w:val="07BAB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6904D8"/>
    <w:multiLevelType w:val="hybridMultilevel"/>
    <w:tmpl w:val="138085F0"/>
    <w:lvl w:ilvl="0" w:tplc="CA08183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8E05B34"/>
    <w:multiLevelType w:val="hybridMultilevel"/>
    <w:tmpl w:val="411AE05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A5532B2"/>
    <w:multiLevelType w:val="multilevel"/>
    <w:tmpl w:val="03D8B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A42E87"/>
    <w:multiLevelType w:val="hybridMultilevel"/>
    <w:tmpl w:val="3F1C9A4E"/>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E2D6ACA"/>
    <w:multiLevelType w:val="hybridMultilevel"/>
    <w:tmpl w:val="07A837C2"/>
    <w:lvl w:ilvl="0" w:tplc="0248F12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7"/>
  </w:num>
  <w:num w:numId="4">
    <w:abstractNumId w:val="10"/>
  </w:num>
  <w:num w:numId="5">
    <w:abstractNumId w:val="8"/>
  </w:num>
  <w:num w:numId="6">
    <w:abstractNumId w:val="5"/>
  </w:num>
  <w:num w:numId="7">
    <w:abstractNumId w:val="9"/>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BB"/>
    <w:rsid w:val="00005F14"/>
    <w:rsid w:val="00013E8E"/>
    <w:rsid w:val="000527AA"/>
    <w:rsid w:val="000A6476"/>
    <w:rsid w:val="000B1F70"/>
    <w:rsid w:val="000C577B"/>
    <w:rsid w:val="000D21C9"/>
    <w:rsid w:val="000E0193"/>
    <w:rsid w:val="000E181A"/>
    <w:rsid w:val="000E40B8"/>
    <w:rsid w:val="000F2882"/>
    <w:rsid w:val="000F5389"/>
    <w:rsid w:val="00124758"/>
    <w:rsid w:val="0013498A"/>
    <w:rsid w:val="00155FA3"/>
    <w:rsid w:val="00167CC0"/>
    <w:rsid w:val="001712D8"/>
    <w:rsid w:val="00174428"/>
    <w:rsid w:val="00185AAA"/>
    <w:rsid w:val="0018636F"/>
    <w:rsid w:val="00196F6F"/>
    <w:rsid w:val="001A2A57"/>
    <w:rsid w:val="001A5678"/>
    <w:rsid w:val="001A5D5B"/>
    <w:rsid w:val="001D0D5B"/>
    <w:rsid w:val="001D3AC3"/>
    <w:rsid w:val="001D4E3B"/>
    <w:rsid w:val="001E54D4"/>
    <w:rsid w:val="001F294E"/>
    <w:rsid w:val="00205C84"/>
    <w:rsid w:val="0021179E"/>
    <w:rsid w:val="00216F65"/>
    <w:rsid w:val="0022597F"/>
    <w:rsid w:val="002355CA"/>
    <w:rsid w:val="002366DC"/>
    <w:rsid w:val="00237358"/>
    <w:rsid w:val="002406ED"/>
    <w:rsid w:val="002605BC"/>
    <w:rsid w:val="00280001"/>
    <w:rsid w:val="00280D6D"/>
    <w:rsid w:val="00290BE5"/>
    <w:rsid w:val="00293976"/>
    <w:rsid w:val="002A2690"/>
    <w:rsid w:val="002B10CA"/>
    <w:rsid w:val="002B2B97"/>
    <w:rsid w:val="002B3D31"/>
    <w:rsid w:val="002B58A6"/>
    <w:rsid w:val="002C298D"/>
    <w:rsid w:val="002E0E0A"/>
    <w:rsid w:val="002E619A"/>
    <w:rsid w:val="002F7643"/>
    <w:rsid w:val="00305AFD"/>
    <w:rsid w:val="003454D0"/>
    <w:rsid w:val="00346889"/>
    <w:rsid w:val="00356F40"/>
    <w:rsid w:val="0036626B"/>
    <w:rsid w:val="00376104"/>
    <w:rsid w:val="003767D2"/>
    <w:rsid w:val="003768BB"/>
    <w:rsid w:val="003823C7"/>
    <w:rsid w:val="003B57DA"/>
    <w:rsid w:val="003B6BCA"/>
    <w:rsid w:val="003B7AC3"/>
    <w:rsid w:val="003D37E1"/>
    <w:rsid w:val="003E39EA"/>
    <w:rsid w:val="003E5711"/>
    <w:rsid w:val="003F5747"/>
    <w:rsid w:val="00414B08"/>
    <w:rsid w:val="00414EFE"/>
    <w:rsid w:val="00424045"/>
    <w:rsid w:val="00432662"/>
    <w:rsid w:val="00443063"/>
    <w:rsid w:val="00445C7E"/>
    <w:rsid w:val="00447F76"/>
    <w:rsid w:val="00462045"/>
    <w:rsid w:val="00486D8E"/>
    <w:rsid w:val="004A166A"/>
    <w:rsid w:val="004B0A6D"/>
    <w:rsid w:val="004E337D"/>
    <w:rsid w:val="004E43BD"/>
    <w:rsid w:val="00546198"/>
    <w:rsid w:val="00570EC5"/>
    <w:rsid w:val="005836A6"/>
    <w:rsid w:val="005878C9"/>
    <w:rsid w:val="005970E7"/>
    <w:rsid w:val="005C3732"/>
    <w:rsid w:val="005D08D4"/>
    <w:rsid w:val="005D0EFF"/>
    <w:rsid w:val="005E21A5"/>
    <w:rsid w:val="00602E24"/>
    <w:rsid w:val="006108D7"/>
    <w:rsid w:val="00616C0B"/>
    <w:rsid w:val="00626D44"/>
    <w:rsid w:val="00631419"/>
    <w:rsid w:val="0063488E"/>
    <w:rsid w:val="0064455B"/>
    <w:rsid w:val="00663B1F"/>
    <w:rsid w:val="00670D34"/>
    <w:rsid w:val="00697CD8"/>
    <w:rsid w:val="006A0841"/>
    <w:rsid w:val="006B7877"/>
    <w:rsid w:val="006F18CF"/>
    <w:rsid w:val="007320B1"/>
    <w:rsid w:val="00735C2E"/>
    <w:rsid w:val="00737C4B"/>
    <w:rsid w:val="00743B79"/>
    <w:rsid w:val="007574FB"/>
    <w:rsid w:val="00762F7F"/>
    <w:rsid w:val="00777BF5"/>
    <w:rsid w:val="00791DEC"/>
    <w:rsid w:val="007932CC"/>
    <w:rsid w:val="007A514A"/>
    <w:rsid w:val="007B09DA"/>
    <w:rsid w:val="007D051F"/>
    <w:rsid w:val="007D4A91"/>
    <w:rsid w:val="00816D3A"/>
    <w:rsid w:val="00827074"/>
    <w:rsid w:val="008342D6"/>
    <w:rsid w:val="00841806"/>
    <w:rsid w:val="0084415F"/>
    <w:rsid w:val="00844BBC"/>
    <w:rsid w:val="00854906"/>
    <w:rsid w:val="00855165"/>
    <w:rsid w:val="00894CB8"/>
    <w:rsid w:val="008A7E0C"/>
    <w:rsid w:val="008B3C24"/>
    <w:rsid w:val="008D3A39"/>
    <w:rsid w:val="008D574C"/>
    <w:rsid w:val="008F419A"/>
    <w:rsid w:val="00904D05"/>
    <w:rsid w:val="00907281"/>
    <w:rsid w:val="009272FB"/>
    <w:rsid w:val="00930304"/>
    <w:rsid w:val="009353A3"/>
    <w:rsid w:val="00951805"/>
    <w:rsid w:val="009548EF"/>
    <w:rsid w:val="00960755"/>
    <w:rsid w:val="00970ACC"/>
    <w:rsid w:val="00992434"/>
    <w:rsid w:val="009B2122"/>
    <w:rsid w:val="009E480E"/>
    <w:rsid w:val="009F4AD2"/>
    <w:rsid w:val="009F6E53"/>
    <w:rsid w:val="00A06914"/>
    <w:rsid w:val="00A17549"/>
    <w:rsid w:val="00A2330A"/>
    <w:rsid w:val="00A36B9C"/>
    <w:rsid w:val="00A46441"/>
    <w:rsid w:val="00A56947"/>
    <w:rsid w:val="00A641D5"/>
    <w:rsid w:val="00A670DF"/>
    <w:rsid w:val="00A67197"/>
    <w:rsid w:val="00A748BB"/>
    <w:rsid w:val="00A87A1D"/>
    <w:rsid w:val="00AE1C46"/>
    <w:rsid w:val="00AE371C"/>
    <w:rsid w:val="00AF5C1F"/>
    <w:rsid w:val="00B1195B"/>
    <w:rsid w:val="00B14689"/>
    <w:rsid w:val="00B23018"/>
    <w:rsid w:val="00B31C5E"/>
    <w:rsid w:val="00B4654D"/>
    <w:rsid w:val="00B74256"/>
    <w:rsid w:val="00B80068"/>
    <w:rsid w:val="00B95872"/>
    <w:rsid w:val="00BB0779"/>
    <w:rsid w:val="00BC0652"/>
    <w:rsid w:val="00BC44B7"/>
    <w:rsid w:val="00BE187C"/>
    <w:rsid w:val="00BE7CE0"/>
    <w:rsid w:val="00C109DE"/>
    <w:rsid w:val="00C25A5F"/>
    <w:rsid w:val="00C47255"/>
    <w:rsid w:val="00C47B52"/>
    <w:rsid w:val="00C53A76"/>
    <w:rsid w:val="00C734A6"/>
    <w:rsid w:val="00CB6A22"/>
    <w:rsid w:val="00CC29C0"/>
    <w:rsid w:val="00CE4D4D"/>
    <w:rsid w:val="00CE67D0"/>
    <w:rsid w:val="00CF50F1"/>
    <w:rsid w:val="00D03D7E"/>
    <w:rsid w:val="00D04EA4"/>
    <w:rsid w:val="00D0715B"/>
    <w:rsid w:val="00D16DBF"/>
    <w:rsid w:val="00D350AC"/>
    <w:rsid w:val="00D74B71"/>
    <w:rsid w:val="00D75E6F"/>
    <w:rsid w:val="00D93A0D"/>
    <w:rsid w:val="00D94AA3"/>
    <w:rsid w:val="00DC600F"/>
    <w:rsid w:val="00E03BCB"/>
    <w:rsid w:val="00E166AA"/>
    <w:rsid w:val="00E219E1"/>
    <w:rsid w:val="00E31F1F"/>
    <w:rsid w:val="00E44077"/>
    <w:rsid w:val="00E54E95"/>
    <w:rsid w:val="00E55725"/>
    <w:rsid w:val="00E56910"/>
    <w:rsid w:val="00E65111"/>
    <w:rsid w:val="00E653A2"/>
    <w:rsid w:val="00E83CE9"/>
    <w:rsid w:val="00E95A3F"/>
    <w:rsid w:val="00EA0563"/>
    <w:rsid w:val="00EA5786"/>
    <w:rsid w:val="00EB1C2B"/>
    <w:rsid w:val="00EB57F3"/>
    <w:rsid w:val="00EC02EE"/>
    <w:rsid w:val="00EC0C94"/>
    <w:rsid w:val="00ED2243"/>
    <w:rsid w:val="00EF7C0B"/>
    <w:rsid w:val="00F0060A"/>
    <w:rsid w:val="00F37FF9"/>
    <w:rsid w:val="00F415CC"/>
    <w:rsid w:val="00F53B28"/>
    <w:rsid w:val="00F70E44"/>
    <w:rsid w:val="00F749E5"/>
    <w:rsid w:val="00F84DCF"/>
    <w:rsid w:val="00F85B3E"/>
    <w:rsid w:val="00F90FDA"/>
    <w:rsid w:val="00FA3E75"/>
    <w:rsid w:val="00FB102C"/>
    <w:rsid w:val="00FB23B7"/>
    <w:rsid w:val="00FB463D"/>
    <w:rsid w:val="00FC2C94"/>
    <w:rsid w:val="00FF7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3688B"/>
  <w15:docId w15:val="{2AB9591D-9D77-4B7A-92E2-A471131D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C734A6"/>
    <w:pPr>
      <w:keepNext/>
      <w:keepLines/>
      <w:widowControl w:val="0"/>
      <w:adjustRightInd w:val="0"/>
      <w:spacing w:line="432" w:lineRule="auto"/>
      <w:jc w:val="center"/>
      <w:outlineLvl w:val="1"/>
    </w:pPr>
    <w:rPr>
      <w:rFonts w:ascii="Cambria" w:eastAsia="宋体" w:hAnsi="Cambria"/>
      <w:b/>
      <w:bCs/>
      <w:kern w:val="2"/>
      <w:sz w:val="28"/>
      <w:szCs w:val="32"/>
    </w:rPr>
  </w:style>
  <w:style w:type="paragraph" w:styleId="4">
    <w:name w:val="heading 4"/>
    <w:basedOn w:val="a"/>
    <w:next w:val="a"/>
    <w:link w:val="40"/>
    <w:uiPriority w:val="9"/>
    <w:semiHidden/>
    <w:unhideWhenUsed/>
    <w:qFormat/>
    <w:rsid w:val="0043266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9F4A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9F4AD2"/>
    <w:rPr>
      <w:sz w:val="18"/>
      <w:szCs w:val="18"/>
    </w:rPr>
  </w:style>
  <w:style w:type="paragraph" w:styleId="a5">
    <w:name w:val="footer"/>
    <w:basedOn w:val="a"/>
    <w:link w:val="a6"/>
    <w:uiPriority w:val="99"/>
    <w:unhideWhenUsed/>
    <w:qFormat/>
    <w:rsid w:val="009F4AD2"/>
    <w:pPr>
      <w:tabs>
        <w:tab w:val="center" w:pos="4153"/>
        <w:tab w:val="right" w:pos="8306"/>
      </w:tabs>
      <w:snapToGrid w:val="0"/>
    </w:pPr>
    <w:rPr>
      <w:sz w:val="18"/>
      <w:szCs w:val="18"/>
    </w:rPr>
  </w:style>
  <w:style w:type="character" w:customStyle="1" w:styleId="a6">
    <w:name w:val="页脚 字符"/>
    <w:basedOn w:val="a0"/>
    <w:link w:val="a5"/>
    <w:uiPriority w:val="99"/>
    <w:qFormat/>
    <w:rsid w:val="009F4AD2"/>
    <w:rPr>
      <w:sz w:val="18"/>
      <w:szCs w:val="18"/>
    </w:rPr>
  </w:style>
  <w:style w:type="character" w:styleId="a7">
    <w:name w:val="annotation reference"/>
    <w:basedOn w:val="a0"/>
    <w:uiPriority w:val="99"/>
    <w:semiHidden/>
    <w:unhideWhenUsed/>
    <w:rsid w:val="00A56947"/>
    <w:rPr>
      <w:sz w:val="21"/>
      <w:szCs w:val="21"/>
    </w:rPr>
  </w:style>
  <w:style w:type="paragraph" w:styleId="a8">
    <w:name w:val="annotation text"/>
    <w:basedOn w:val="a"/>
    <w:link w:val="a9"/>
    <w:uiPriority w:val="99"/>
    <w:semiHidden/>
    <w:unhideWhenUsed/>
    <w:rsid w:val="00A56947"/>
  </w:style>
  <w:style w:type="character" w:customStyle="1" w:styleId="a9">
    <w:name w:val="批注文字 字符"/>
    <w:basedOn w:val="a0"/>
    <w:link w:val="a8"/>
    <w:uiPriority w:val="99"/>
    <w:semiHidden/>
    <w:rsid w:val="00A56947"/>
  </w:style>
  <w:style w:type="paragraph" w:styleId="aa">
    <w:name w:val="annotation subject"/>
    <w:basedOn w:val="a8"/>
    <w:next w:val="a8"/>
    <w:link w:val="ab"/>
    <w:uiPriority w:val="99"/>
    <w:semiHidden/>
    <w:unhideWhenUsed/>
    <w:rsid w:val="00A56947"/>
    <w:rPr>
      <w:b/>
      <w:bCs/>
    </w:rPr>
  </w:style>
  <w:style w:type="character" w:customStyle="1" w:styleId="ab">
    <w:name w:val="批注主题 字符"/>
    <w:basedOn w:val="a9"/>
    <w:link w:val="aa"/>
    <w:uiPriority w:val="99"/>
    <w:semiHidden/>
    <w:rsid w:val="00A56947"/>
    <w:rPr>
      <w:b/>
      <w:bCs/>
    </w:rPr>
  </w:style>
  <w:style w:type="paragraph" w:styleId="ac">
    <w:name w:val="Balloon Text"/>
    <w:basedOn w:val="a"/>
    <w:link w:val="ad"/>
    <w:uiPriority w:val="99"/>
    <w:semiHidden/>
    <w:unhideWhenUsed/>
    <w:rsid w:val="00A56947"/>
    <w:rPr>
      <w:sz w:val="18"/>
      <w:szCs w:val="18"/>
    </w:rPr>
  </w:style>
  <w:style w:type="character" w:customStyle="1" w:styleId="ad">
    <w:name w:val="批注框文本 字符"/>
    <w:basedOn w:val="a0"/>
    <w:link w:val="ac"/>
    <w:uiPriority w:val="99"/>
    <w:semiHidden/>
    <w:rsid w:val="00A56947"/>
    <w:rPr>
      <w:sz w:val="18"/>
      <w:szCs w:val="18"/>
    </w:rPr>
  </w:style>
  <w:style w:type="character" w:customStyle="1" w:styleId="20">
    <w:name w:val="标题 2 字符"/>
    <w:basedOn w:val="a0"/>
    <w:link w:val="2"/>
    <w:rsid w:val="00C734A6"/>
    <w:rPr>
      <w:rFonts w:ascii="Cambria" w:eastAsia="宋体" w:hAnsi="Cambria"/>
      <w:b/>
      <w:bCs/>
      <w:kern w:val="2"/>
      <w:sz w:val="28"/>
      <w:szCs w:val="32"/>
    </w:rPr>
  </w:style>
  <w:style w:type="character" w:customStyle="1" w:styleId="ae">
    <w:name w:val="正文缩进 字符"/>
    <w:link w:val="af"/>
    <w:rsid w:val="00C734A6"/>
    <w:rPr>
      <w:rFonts w:eastAsia="宋体"/>
      <w:kern w:val="2"/>
      <w:sz w:val="21"/>
    </w:rPr>
  </w:style>
  <w:style w:type="paragraph" w:styleId="af">
    <w:name w:val="Normal Indent"/>
    <w:basedOn w:val="a"/>
    <w:link w:val="ae"/>
    <w:rsid w:val="00C734A6"/>
    <w:pPr>
      <w:widowControl w:val="0"/>
      <w:spacing w:line="360" w:lineRule="auto"/>
      <w:ind w:firstLineChars="200" w:firstLine="420"/>
    </w:pPr>
    <w:rPr>
      <w:rFonts w:eastAsia="宋体"/>
      <w:kern w:val="2"/>
      <w:sz w:val="21"/>
    </w:rPr>
  </w:style>
  <w:style w:type="paragraph" w:styleId="af0">
    <w:name w:val="Revision"/>
    <w:hidden/>
    <w:uiPriority w:val="99"/>
    <w:semiHidden/>
    <w:rsid w:val="0021179E"/>
  </w:style>
  <w:style w:type="character" w:customStyle="1" w:styleId="normaltextrun">
    <w:name w:val="normaltextrun"/>
    <w:basedOn w:val="a0"/>
    <w:rsid w:val="00280D6D"/>
  </w:style>
  <w:style w:type="paragraph" w:styleId="af1">
    <w:name w:val="List Paragraph"/>
    <w:basedOn w:val="a"/>
    <w:uiPriority w:val="34"/>
    <w:qFormat/>
    <w:rsid w:val="00376104"/>
    <w:pPr>
      <w:ind w:firstLineChars="200" w:firstLine="420"/>
    </w:pPr>
  </w:style>
  <w:style w:type="table" w:styleId="af2">
    <w:name w:val="Table Grid"/>
    <w:basedOn w:val="a1"/>
    <w:uiPriority w:val="39"/>
    <w:qFormat/>
    <w:rsid w:val="00B74256"/>
    <w:rPr>
      <w:rFonts w:eastAsia="宋体"/>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B74256"/>
    <w:pPr>
      <w:widowControl w:val="0"/>
      <w:jc w:val="both"/>
    </w:pPr>
    <w:rPr>
      <w:rFonts w:eastAsia="宋体"/>
      <w:kern w:val="2"/>
      <w:sz w:val="21"/>
      <w:szCs w:val="24"/>
    </w:rPr>
  </w:style>
  <w:style w:type="paragraph" w:customStyle="1" w:styleId="11">
    <w:name w:val="列出段落11"/>
    <w:basedOn w:val="a"/>
    <w:qFormat/>
    <w:rsid w:val="00B74256"/>
    <w:pPr>
      <w:widowControl w:val="0"/>
      <w:ind w:firstLineChars="200" w:firstLine="420"/>
      <w:jc w:val="both"/>
    </w:pPr>
    <w:rPr>
      <w:rFonts w:ascii="等线" w:eastAsia="等线" w:hAnsi="等线" w:cs="黑体"/>
      <w:kern w:val="2"/>
      <w:sz w:val="28"/>
      <w:szCs w:val="24"/>
    </w:rPr>
  </w:style>
  <w:style w:type="character" w:customStyle="1" w:styleId="40">
    <w:name w:val="标题 4 字符"/>
    <w:basedOn w:val="a0"/>
    <w:link w:val="4"/>
    <w:uiPriority w:val="9"/>
    <w:semiHidden/>
    <w:rsid w:val="00432662"/>
    <w:rPr>
      <w:rFonts w:asciiTheme="majorHAnsi" w:eastAsiaTheme="majorEastAsia" w:hAnsiTheme="majorHAnsi" w:cstheme="majorBidi"/>
      <w:b/>
      <w:bCs/>
      <w:sz w:val="28"/>
      <w:szCs w:val="28"/>
    </w:rPr>
  </w:style>
  <w:style w:type="paragraph" w:styleId="af4">
    <w:name w:val="Intense Quote"/>
    <w:basedOn w:val="a"/>
    <w:next w:val="a"/>
    <w:link w:val="af5"/>
    <w:uiPriority w:val="30"/>
    <w:qFormat/>
    <w:rsid w:val="00CF50F1"/>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Cs w:val="24"/>
      <w14:ligatures w14:val="standardContextual"/>
    </w:rPr>
  </w:style>
  <w:style w:type="character" w:customStyle="1" w:styleId="af5">
    <w:name w:val="明显引用 字符"/>
    <w:basedOn w:val="a0"/>
    <w:link w:val="af4"/>
    <w:uiPriority w:val="30"/>
    <w:rsid w:val="00CF50F1"/>
    <w:rPr>
      <w:rFonts w:asciiTheme="minorHAnsi" w:hAnsiTheme="minorHAnsi" w:cstheme="minorBidi"/>
      <w:i/>
      <w:iCs/>
      <w:color w:val="2F5496" w:themeColor="accent1" w:themeShade="BF"/>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263842">
      <w:bodyDiv w:val="1"/>
      <w:marLeft w:val="0"/>
      <w:marRight w:val="0"/>
      <w:marTop w:val="0"/>
      <w:marBottom w:val="0"/>
      <w:divBdr>
        <w:top w:val="none" w:sz="0" w:space="0" w:color="auto"/>
        <w:left w:val="none" w:sz="0" w:space="0" w:color="auto"/>
        <w:bottom w:val="none" w:sz="0" w:space="0" w:color="auto"/>
        <w:right w:val="none" w:sz="0" w:space="0" w:color="auto"/>
      </w:divBdr>
    </w:div>
    <w:div w:id="18223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3CB37-9559-4C37-8505-90C99FEA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Lv, Zhao</cp:lastModifiedBy>
  <cp:revision>23</cp:revision>
  <dcterms:created xsi:type="dcterms:W3CDTF">2024-09-19T01:03:00Z</dcterms:created>
  <dcterms:modified xsi:type="dcterms:W3CDTF">2026-06-02T05:27:00Z</dcterms:modified>
</cp:coreProperties>
</file>