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DBB" w:rsidRDefault="00215DBB">
      <w:pPr>
        <w:spacing w:line="276" w:lineRule="auto"/>
        <w:rPr>
          <w:rFonts w:ascii="仿宋" w:eastAsia="仿宋" w:hAnsi="仿宋"/>
          <w:color w:val="000000" w:themeColor="text1"/>
          <w:sz w:val="32"/>
          <w:szCs w:val="32"/>
        </w:rPr>
      </w:pPr>
    </w:p>
    <w:p w:rsidR="00215DBB" w:rsidRDefault="00215DBB">
      <w:pPr>
        <w:spacing w:line="276" w:lineRule="auto"/>
        <w:rPr>
          <w:rFonts w:ascii="仿宋" w:eastAsia="仿宋" w:hAnsi="仿宋"/>
          <w:color w:val="000000" w:themeColor="text1"/>
          <w:sz w:val="32"/>
          <w:szCs w:val="32"/>
        </w:rPr>
      </w:pPr>
    </w:p>
    <w:p w:rsidR="00215DBB" w:rsidRDefault="00215DBB">
      <w:pPr>
        <w:spacing w:line="276" w:lineRule="auto"/>
        <w:rPr>
          <w:rFonts w:ascii="仿宋" w:eastAsia="仿宋" w:hAnsi="仿宋"/>
          <w:color w:val="000000" w:themeColor="text1"/>
          <w:sz w:val="40"/>
          <w:szCs w:val="40"/>
        </w:rPr>
      </w:pPr>
    </w:p>
    <w:p w:rsidR="00215DBB" w:rsidRDefault="00215DBB">
      <w:pPr>
        <w:spacing w:line="276" w:lineRule="auto"/>
        <w:rPr>
          <w:rFonts w:ascii="仿宋" w:eastAsia="仿宋" w:hAnsi="仿宋"/>
          <w:color w:val="000000" w:themeColor="text1"/>
          <w:sz w:val="40"/>
          <w:szCs w:val="40"/>
        </w:rPr>
      </w:pPr>
    </w:p>
    <w:p w:rsidR="00215DBB" w:rsidRDefault="00723248">
      <w:pPr>
        <w:spacing w:line="276" w:lineRule="auto"/>
        <w:jc w:val="center"/>
        <w:rPr>
          <w:rFonts w:ascii="仿宋" w:eastAsia="仿宋" w:hAnsi="仿宋"/>
          <w:color w:val="000000" w:themeColor="text1"/>
          <w:sz w:val="40"/>
          <w:szCs w:val="40"/>
          <w:u w:val="single"/>
        </w:rPr>
      </w:pPr>
      <w:bookmarkStart w:id="0" w:name="_Hlk525848155"/>
      <w:r>
        <w:rPr>
          <w:rFonts w:ascii="仿宋" w:eastAsia="仿宋" w:hAnsi="仿宋" w:hint="eastAsia"/>
          <w:color w:val="000000" w:themeColor="text1"/>
          <w:sz w:val="40"/>
          <w:szCs w:val="40"/>
        </w:rPr>
        <w:t>浙江大学国际联合学院（海宁国际校区）</w:t>
      </w:r>
    </w:p>
    <w:p w:rsidR="00215DBB" w:rsidRDefault="00723248">
      <w:pPr>
        <w:spacing w:line="276" w:lineRule="auto"/>
        <w:jc w:val="center"/>
        <w:rPr>
          <w:rFonts w:ascii="仿宋" w:eastAsia="仿宋" w:hAnsi="仿宋"/>
          <w:color w:val="000000" w:themeColor="text1"/>
          <w:sz w:val="40"/>
          <w:szCs w:val="40"/>
        </w:rPr>
      </w:pPr>
      <w:bookmarkStart w:id="1" w:name="OLE_LINK1"/>
      <w:bookmarkStart w:id="2" w:name="OLE_LINK2"/>
      <w:r>
        <w:rPr>
          <w:rFonts w:ascii="仿宋" w:eastAsia="仿宋" w:hAnsi="仿宋" w:hint="eastAsia"/>
          <w:color w:val="000000" w:themeColor="text1"/>
          <w:sz w:val="40"/>
          <w:szCs w:val="40"/>
        </w:rPr>
        <w:t>教师公寓纱帘采购项目</w:t>
      </w:r>
      <w:bookmarkEnd w:id="0"/>
    </w:p>
    <w:bookmarkEnd w:id="1"/>
    <w:bookmarkEnd w:id="2"/>
    <w:p w:rsidR="00215DBB" w:rsidRDefault="00215DBB">
      <w:pPr>
        <w:spacing w:line="276" w:lineRule="auto"/>
        <w:jc w:val="center"/>
        <w:rPr>
          <w:rFonts w:ascii="仿宋" w:eastAsia="仿宋" w:hAnsi="仿宋"/>
          <w:color w:val="000000" w:themeColor="text1"/>
          <w:sz w:val="40"/>
          <w:szCs w:val="40"/>
        </w:rPr>
      </w:pPr>
    </w:p>
    <w:p w:rsidR="00215DBB" w:rsidRDefault="00215DBB">
      <w:pPr>
        <w:spacing w:line="276" w:lineRule="auto"/>
        <w:jc w:val="center"/>
        <w:rPr>
          <w:rFonts w:ascii="仿宋" w:eastAsia="仿宋" w:hAnsi="仿宋"/>
          <w:color w:val="000000" w:themeColor="text1"/>
          <w:sz w:val="40"/>
          <w:szCs w:val="40"/>
        </w:rPr>
      </w:pPr>
    </w:p>
    <w:p w:rsidR="00215DBB" w:rsidRDefault="00723248">
      <w:pPr>
        <w:spacing w:line="276" w:lineRule="auto"/>
        <w:jc w:val="center"/>
        <w:rPr>
          <w:rFonts w:ascii="仿宋" w:eastAsia="仿宋" w:hAnsi="仿宋"/>
          <w:color w:val="000000" w:themeColor="text1"/>
          <w:sz w:val="40"/>
          <w:szCs w:val="40"/>
        </w:rPr>
      </w:pPr>
      <w:r>
        <w:rPr>
          <w:rFonts w:ascii="仿宋" w:eastAsia="仿宋" w:hAnsi="仿宋" w:hint="eastAsia"/>
          <w:b/>
          <w:color w:val="000000" w:themeColor="text1"/>
          <w:sz w:val="40"/>
          <w:szCs w:val="40"/>
        </w:rPr>
        <w:t>询价文件</w:t>
      </w:r>
    </w:p>
    <w:p w:rsidR="00215DBB" w:rsidRDefault="00215DBB">
      <w:pPr>
        <w:spacing w:line="276" w:lineRule="auto"/>
        <w:rPr>
          <w:rFonts w:ascii="仿宋" w:eastAsia="仿宋" w:hAnsi="仿宋"/>
          <w:color w:val="000000" w:themeColor="text1"/>
          <w:sz w:val="40"/>
          <w:szCs w:val="40"/>
        </w:rPr>
      </w:pPr>
    </w:p>
    <w:p w:rsidR="00215DBB" w:rsidRDefault="00215DBB">
      <w:pPr>
        <w:spacing w:line="276" w:lineRule="auto"/>
        <w:rPr>
          <w:rFonts w:ascii="仿宋" w:eastAsia="仿宋" w:hAnsi="仿宋"/>
          <w:color w:val="000000" w:themeColor="text1"/>
          <w:sz w:val="40"/>
          <w:szCs w:val="40"/>
        </w:rPr>
      </w:pPr>
    </w:p>
    <w:p w:rsidR="00215DBB" w:rsidRDefault="00215DBB">
      <w:pPr>
        <w:spacing w:line="276" w:lineRule="auto"/>
        <w:rPr>
          <w:rFonts w:ascii="仿宋" w:eastAsia="仿宋" w:hAnsi="仿宋"/>
          <w:color w:val="000000" w:themeColor="text1"/>
          <w:sz w:val="40"/>
          <w:szCs w:val="40"/>
        </w:rPr>
      </w:pPr>
    </w:p>
    <w:p w:rsidR="00215DBB" w:rsidRDefault="00215DBB">
      <w:pPr>
        <w:spacing w:line="276" w:lineRule="auto"/>
        <w:rPr>
          <w:rFonts w:ascii="仿宋" w:eastAsia="仿宋" w:hAnsi="仿宋"/>
          <w:color w:val="000000" w:themeColor="text1"/>
          <w:sz w:val="40"/>
          <w:szCs w:val="40"/>
        </w:rPr>
      </w:pPr>
    </w:p>
    <w:p w:rsidR="00215DBB" w:rsidRDefault="00215DBB">
      <w:pPr>
        <w:spacing w:line="276" w:lineRule="auto"/>
        <w:rPr>
          <w:rFonts w:ascii="仿宋" w:eastAsia="仿宋" w:hAnsi="仿宋"/>
          <w:color w:val="000000" w:themeColor="text1"/>
          <w:sz w:val="40"/>
          <w:szCs w:val="40"/>
        </w:rPr>
      </w:pPr>
    </w:p>
    <w:p w:rsidR="00215DBB" w:rsidRDefault="00215DBB">
      <w:pPr>
        <w:spacing w:line="276" w:lineRule="auto"/>
        <w:rPr>
          <w:rFonts w:ascii="仿宋" w:eastAsia="仿宋" w:hAnsi="仿宋"/>
          <w:color w:val="000000" w:themeColor="text1"/>
          <w:sz w:val="40"/>
          <w:szCs w:val="40"/>
        </w:rPr>
      </w:pPr>
    </w:p>
    <w:p w:rsidR="00215DBB" w:rsidRDefault="00215DBB">
      <w:pPr>
        <w:spacing w:line="276" w:lineRule="auto"/>
        <w:rPr>
          <w:rFonts w:ascii="仿宋" w:eastAsia="仿宋" w:hAnsi="仿宋"/>
          <w:color w:val="000000" w:themeColor="text1"/>
          <w:sz w:val="40"/>
          <w:szCs w:val="40"/>
        </w:rPr>
      </w:pPr>
    </w:p>
    <w:p w:rsidR="00215DBB" w:rsidRDefault="00215DBB">
      <w:pPr>
        <w:spacing w:line="276" w:lineRule="auto"/>
        <w:rPr>
          <w:rFonts w:ascii="仿宋" w:eastAsia="仿宋" w:hAnsi="仿宋"/>
          <w:color w:val="000000" w:themeColor="text1"/>
          <w:sz w:val="40"/>
          <w:szCs w:val="40"/>
        </w:rPr>
      </w:pPr>
    </w:p>
    <w:p w:rsidR="00215DBB" w:rsidRDefault="00215DBB">
      <w:pPr>
        <w:spacing w:line="276" w:lineRule="auto"/>
        <w:rPr>
          <w:rFonts w:ascii="仿宋" w:eastAsia="仿宋" w:hAnsi="仿宋"/>
          <w:color w:val="000000" w:themeColor="text1"/>
          <w:sz w:val="40"/>
          <w:szCs w:val="40"/>
        </w:rPr>
      </w:pPr>
    </w:p>
    <w:p w:rsidR="00215DBB" w:rsidRDefault="00215DBB">
      <w:pPr>
        <w:spacing w:line="276" w:lineRule="auto"/>
        <w:rPr>
          <w:rFonts w:ascii="仿宋" w:eastAsia="仿宋" w:hAnsi="仿宋"/>
          <w:color w:val="000000" w:themeColor="text1"/>
          <w:sz w:val="40"/>
          <w:szCs w:val="40"/>
        </w:rPr>
      </w:pPr>
    </w:p>
    <w:p w:rsidR="00215DBB" w:rsidRDefault="00215DBB">
      <w:pPr>
        <w:spacing w:line="276" w:lineRule="auto"/>
        <w:rPr>
          <w:rFonts w:ascii="仿宋" w:eastAsia="仿宋" w:hAnsi="仿宋"/>
          <w:color w:val="000000" w:themeColor="text1"/>
          <w:sz w:val="40"/>
          <w:szCs w:val="40"/>
        </w:rPr>
      </w:pPr>
    </w:p>
    <w:p w:rsidR="00215DBB" w:rsidRDefault="00723248">
      <w:pPr>
        <w:spacing w:line="276" w:lineRule="auto"/>
        <w:jc w:val="center"/>
        <w:rPr>
          <w:rFonts w:ascii="仿宋" w:eastAsia="仿宋" w:hAnsi="仿宋"/>
          <w:color w:val="000000" w:themeColor="text1"/>
          <w:sz w:val="40"/>
          <w:szCs w:val="40"/>
        </w:rPr>
      </w:pPr>
      <w:r>
        <w:rPr>
          <w:rFonts w:ascii="仿宋" w:eastAsia="仿宋" w:hAnsi="仿宋"/>
          <w:color w:val="000000" w:themeColor="text1"/>
          <w:sz w:val="40"/>
          <w:szCs w:val="40"/>
        </w:rPr>
        <w:t>2026</w:t>
      </w:r>
      <w:r>
        <w:rPr>
          <w:rFonts w:ascii="仿宋" w:eastAsia="仿宋" w:hAnsi="仿宋" w:hint="eastAsia"/>
          <w:color w:val="000000" w:themeColor="text1"/>
          <w:sz w:val="40"/>
          <w:szCs w:val="40"/>
        </w:rPr>
        <w:t>年</w:t>
      </w:r>
      <w:r>
        <w:rPr>
          <w:rFonts w:ascii="仿宋" w:eastAsia="仿宋" w:hAnsi="仿宋"/>
          <w:color w:val="000000" w:themeColor="text1"/>
          <w:sz w:val="40"/>
          <w:szCs w:val="40"/>
        </w:rPr>
        <w:t>7</w:t>
      </w:r>
      <w:r>
        <w:rPr>
          <w:rFonts w:ascii="仿宋" w:eastAsia="仿宋" w:hAnsi="仿宋" w:hint="eastAsia"/>
          <w:color w:val="000000" w:themeColor="text1"/>
          <w:sz w:val="40"/>
          <w:szCs w:val="40"/>
        </w:rPr>
        <w:t>月</w:t>
      </w:r>
    </w:p>
    <w:p w:rsidR="00215DBB" w:rsidRDefault="00215DBB">
      <w:pPr>
        <w:widowControl/>
        <w:spacing w:line="276" w:lineRule="auto"/>
        <w:jc w:val="left"/>
        <w:rPr>
          <w:rFonts w:ascii="仿宋" w:eastAsia="仿宋" w:hAnsi="仿宋"/>
          <w:color w:val="000000" w:themeColor="text1"/>
          <w:sz w:val="32"/>
          <w:szCs w:val="32"/>
        </w:rPr>
        <w:sectPr w:rsidR="00215DBB">
          <w:footerReference w:type="even" r:id="rId11"/>
          <w:footerReference w:type="default" r:id="rId12"/>
          <w:pgSz w:w="11906" w:h="16838"/>
          <w:pgMar w:top="1440" w:right="1800" w:bottom="1440" w:left="1800" w:header="851" w:footer="992" w:gutter="0"/>
          <w:cols w:space="425"/>
          <w:docGrid w:type="lines" w:linePitch="312"/>
        </w:sectPr>
      </w:pPr>
    </w:p>
    <w:p w:rsidR="00215DBB" w:rsidRDefault="00215DBB">
      <w:pPr>
        <w:spacing w:line="276" w:lineRule="auto"/>
        <w:rPr>
          <w:rFonts w:ascii="仿宋" w:eastAsia="仿宋" w:hAnsi="仿宋"/>
          <w:color w:val="000000" w:themeColor="text1"/>
          <w:sz w:val="32"/>
          <w:szCs w:val="32"/>
        </w:rPr>
      </w:pPr>
    </w:p>
    <w:p w:rsidR="00215DBB" w:rsidRDefault="00723248">
      <w:pPr>
        <w:spacing w:line="276" w:lineRule="auto"/>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第一部分</w:t>
      </w:r>
      <w:r>
        <w:rPr>
          <w:rFonts w:ascii="仿宋" w:eastAsia="仿宋" w:hAnsi="仿宋"/>
          <w:b/>
          <w:color w:val="000000" w:themeColor="text1"/>
          <w:sz w:val="32"/>
          <w:szCs w:val="32"/>
        </w:rPr>
        <w:t xml:space="preserve">  </w:t>
      </w:r>
      <w:r>
        <w:rPr>
          <w:rFonts w:ascii="仿宋" w:eastAsia="仿宋" w:hAnsi="仿宋" w:hint="eastAsia"/>
          <w:b/>
          <w:color w:val="000000" w:themeColor="text1"/>
          <w:sz w:val="32"/>
          <w:szCs w:val="32"/>
        </w:rPr>
        <w:t>邀请书</w:t>
      </w:r>
    </w:p>
    <w:p w:rsidR="00215DBB" w:rsidRDefault="00215DBB">
      <w:pPr>
        <w:spacing w:line="276" w:lineRule="auto"/>
        <w:jc w:val="center"/>
        <w:rPr>
          <w:rFonts w:ascii="仿宋" w:eastAsia="仿宋" w:hAnsi="仿宋"/>
          <w:b/>
          <w:color w:val="000000" w:themeColor="text1"/>
          <w:sz w:val="32"/>
          <w:szCs w:val="32"/>
        </w:rPr>
      </w:pPr>
    </w:p>
    <w:p w:rsidR="00215DBB" w:rsidRDefault="00723248">
      <w:pPr>
        <w:spacing w:line="276" w:lineRule="auto"/>
        <w:jc w:val="left"/>
        <w:rPr>
          <w:rFonts w:ascii="仿宋" w:eastAsia="仿宋" w:hAnsi="仿宋"/>
          <w:color w:val="000000" w:themeColor="text1"/>
          <w:sz w:val="32"/>
          <w:szCs w:val="32"/>
          <w:u w:val="single"/>
        </w:rPr>
      </w:pPr>
      <w:r>
        <w:rPr>
          <w:rFonts w:ascii="仿宋" w:eastAsia="仿宋" w:hAnsi="仿宋" w:hint="eastAsia"/>
          <w:color w:val="000000" w:themeColor="text1"/>
          <w:sz w:val="32"/>
          <w:szCs w:val="32"/>
          <w:u w:val="single"/>
        </w:rPr>
        <w:t xml:space="preserve"> </w:t>
      </w:r>
      <w:r>
        <w:rPr>
          <w:rFonts w:ascii="仿宋" w:eastAsia="仿宋" w:hAnsi="仿宋"/>
          <w:color w:val="000000" w:themeColor="text1"/>
          <w:sz w:val="32"/>
          <w:szCs w:val="32"/>
          <w:u w:val="single"/>
        </w:rPr>
        <w:t xml:space="preserve">         :</w:t>
      </w:r>
    </w:p>
    <w:p w:rsidR="00215DBB" w:rsidRDefault="00215DBB">
      <w:pPr>
        <w:spacing w:line="276" w:lineRule="auto"/>
        <w:jc w:val="left"/>
        <w:rPr>
          <w:rFonts w:ascii="仿宋" w:eastAsia="仿宋" w:hAnsi="仿宋"/>
          <w:b/>
          <w:color w:val="000000" w:themeColor="text1"/>
          <w:sz w:val="32"/>
          <w:szCs w:val="32"/>
        </w:rPr>
      </w:pPr>
    </w:p>
    <w:p w:rsidR="00215DBB" w:rsidRDefault="00723248">
      <w:pPr>
        <w:spacing w:line="276" w:lineRule="auto"/>
        <w:ind w:firstLineChars="171" w:firstLine="547"/>
        <w:rPr>
          <w:rFonts w:ascii="仿宋" w:eastAsia="仿宋" w:hAnsi="仿宋"/>
          <w:color w:val="000000" w:themeColor="text1"/>
          <w:sz w:val="32"/>
          <w:szCs w:val="32"/>
        </w:rPr>
      </w:pPr>
      <w:r>
        <w:rPr>
          <w:rFonts w:ascii="仿宋" w:eastAsia="仿宋" w:hAnsi="仿宋" w:hint="eastAsia"/>
          <w:color w:val="000000" w:themeColor="text1"/>
          <w:sz w:val="32"/>
          <w:szCs w:val="32"/>
          <w:u w:val="single"/>
        </w:rPr>
        <w:t>浙江大学国际联合学院（海宁</w:t>
      </w:r>
      <w:r>
        <w:rPr>
          <w:rFonts w:ascii="仿宋" w:eastAsia="仿宋" w:hAnsi="仿宋"/>
          <w:color w:val="000000" w:themeColor="text1"/>
          <w:sz w:val="32"/>
          <w:szCs w:val="32"/>
          <w:u w:val="single"/>
        </w:rPr>
        <w:t>国际校区</w:t>
      </w:r>
      <w:r>
        <w:rPr>
          <w:rFonts w:ascii="仿宋" w:eastAsia="仿宋" w:hAnsi="仿宋" w:hint="eastAsia"/>
          <w:color w:val="000000" w:themeColor="text1"/>
          <w:sz w:val="32"/>
          <w:szCs w:val="32"/>
          <w:u w:val="single"/>
        </w:rPr>
        <w:t>）</w:t>
      </w:r>
      <w:r>
        <w:rPr>
          <w:rFonts w:ascii="仿宋" w:eastAsia="仿宋" w:hAnsi="仿宋" w:hint="eastAsia"/>
          <w:color w:val="000000" w:themeColor="text1"/>
          <w:sz w:val="32"/>
          <w:szCs w:val="32"/>
        </w:rPr>
        <w:t>（以下简称“询价单位”）拟采购教师公寓纱帘项目，特邀请贵公司参与本项目询价。</w:t>
      </w:r>
    </w:p>
    <w:p w:rsidR="00215DBB" w:rsidRDefault="00723248">
      <w:pPr>
        <w:spacing w:line="276" w:lineRule="auto"/>
        <w:ind w:firstLineChars="171" w:firstLine="547"/>
        <w:rPr>
          <w:rFonts w:ascii="仿宋" w:eastAsia="仿宋" w:hAnsi="仿宋"/>
          <w:color w:val="000000" w:themeColor="text1"/>
          <w:sz w:val="32"/>
          <w:szCs w:val="32"/>
        </w:rPr>
      </w:pPr>
      <w:r>
        <w:rPr>
          <w:rFonts w:ascii="仿宋" w:eastAsia="仿宋" w:hAnsi="仿宋" w:hint="eastAsia"/>
          <w:color w:val="000000" w:themeColor="text1"/>
          <w:sz w:val="32"/>
          <w:szCs w:val="32"/>
        </w:rPr>
        <w:t>询价单位不负担报价单位在准备和递交标书等投标过程中发生的任何费用。</w:t>
      </w:r>
    </w:p>
    <w:p w:rsidR="00215DBB" w:rsidRDefault="00723248">
      <w:pPr>
        <w:spacing w:line="276" w:lineRule="auto"/>
        <w:ind w:firstLineChars="171" w:firstLine="547"/>
        <w:rPr>
          <w:rFonts w:ascii="仿宋" w:eastAsia="仿宋" w:hAnsi="仿宋"/>
          <w:color w:val="000000" w:themeColor="text1"/>
          <w:sz w:val="32"/>
          <w:szCs w:val="32"/>
        </w:rPr>
      </w:pPr>
      <w:r>
        <w:rPr>
          <w:rFonts w:ascii="仿宋" w:eastAsia="仿宋" w:hAnsi="仿宋" w:hint="eastAsia"/>
          <w:color w:val="000000" w:themeColor="text1"/>
          <w:sz w:val="32"/>
          <w:szCs w:val="32"/>
        </w:rPr>
        <w:t>受邀单位在收到询价单位发出的邀请书后，请立即以邮件或书面形式予以确认；如中途退出投标的，也请尽快以邮件或书面形式通知我们，谢谢合作。</w:t>
      </w:r>
    </w:p>
    <w:p w:rsidR="00215DBB" w:rsidRDefault="00215DBB">
      <w:pPr>
        <w:spacing w:line="276" w:lineRule="auto"/>
        <w:ind w:firstLineChars="171" w:firstLine="547"/>
        <w:rPr>
          <w:rFonts w:ascii="仿宋" w:eastAsia="仿宋" w:hAnsi="仿宋"/>
          <w:color w:val="000000" w:themeColor="text1"/>
          <w:sz w:val="32"/>
          <w:szCs w:val="32"/>
        </w:rPr>
      </w:pPr>
    </w:p>
    <w:p w:rsidR="00215DBB" w:rsidRDefault="00215DBB">
      <w:pPr>
        <w:spacing w:line="276" w:lineRule="auto"/>
        <w:ind w:firstLineChars="171" w:firstLine="547"/>
        <w:rPr>
          <w:rFonts w:ascii="仿宋" w:eastAsia="仿宋" w:hAnsi="仿宋"/>
          <w:color w:val="000000" w:themeColor="text1"/>
          <w:sz w:val="32"/>
          <w:szCs w:val="32"/>
        </w:rPr>
      </w:pPr>
    </w:p>
    <w:p w:rsidR="00215DBB" w:rsidRDefault="00215DBB">
      <w:pPr>
        <w:spacing w:line="276" w:lineRule="auto"/>
        <w:ind w:firstLineChars="171" w:firstLine="547"/>
        <w:rPr>
          <w:rFonts w:ascii="仿宋" w:eastAsia="仿宋" w:hAnsi="仿宋"/>
          <w:color w:val="000000" w:themeColor="text1"/>
          <w:sz w:val="32"/>
          <w:szCs w:val="32"/>
        </w:rPr>
      </w:pPr>
    </w:p>
    <w:p w:rsidR="00215DBB" w:rsidRDefault="00215DBB">
      <w:pPr>
        <w:spacing w:line="276" w:lineRule="auto"/>
        <w:ind w:firstLineChars="171" w:firstLine="547"/>
        <w:rPr>
          <w:rFonts w:ascii="仿宋" w:eastAsia="仿宋" w:hAnsi="仿宋"/>
          <w:color w:val="000000" w:themeColor="text1"/>
          <w:sz w:val="32"/>
          <w:szCs w:val="32"/>
        </w:rPr>
      </w:pPr>
    </w:p>
    <w:p w:rsidR="00215DBB" w:rsidRDefault="00215DBB">
      <w:pPr>
        <w:spacing w:line="276" w:lineRule="auto"/>
        <w:ind w:firstLineChars="171" w:firstLine="547"/>
        <w:rPr>
          <w:rFonts w:ascii="仿宋" w:eastAsia="仿宋" w:hAnsi="仿宋"/>
          <w:color w:val="000000" w:themeColor="text1"/>
          <w:sz w:val="32"/>
          <w:szCs w:val="32"/>
        </w:rPr>
      </w:pPr>
    </w:p>
    <w:p w:rsidR="00215DBB" w:rsidRDefault="00215DBB">
      <w:pPr>
        <w:spacing w:line="276" w:lineRule="auto"/>
        <w:rPr>
          <w:rFonts w:ascii="仿宋" w:eastAsia="仿宋" w:hAnsi="仿宋"/>
          <w:color w:val="000000" w:themeColor="text1"/>
          <w:sz w:val="32"/>
          <w:szCs w:val="32"/>
        </w:rPr>
      </w:pPr>
    </w:p>
    <w:p w:rsidR="00215DBB" w:rsidRDefault="00723248">
      <w:pPr>
        <w:spacing w:line="276" w:lineRule="auto"/>
        <w:jc w:val="right"/>
        <w:rPr>
          <w:rFonts w:ascii="仿宋" w:eastAsia="仿宋" w:hAnsi="仿宋"/>
          <w:color w:val="000000" w:themeColor="text1"/>
          <w:sz w:val="32"/>
          <w:szCs w:val="32"/>
        </w:rPr>
      </w:pPr>
      <w:r>
        <w:rPr>
          <w:rFonts w:ascii="仿宋" w:eastAsia="仿宋" w:hAnsi="仿宋" w:hint="eastAsia"/>
          <w:color w:val="000000" w:themeColor="text1"/>
          <w:sz w:val="32"/>
          <w:szCs w:val="32"/>
        </w:rPr>
        <w:t>浙江大学国际联合学院（海宁</w:t>
      </w:r>
      <w:r>
        <w:rPr>
          <w:rFonts w:ascii="仿宋" w:eastAsia="仿宋" w:hAnsi="仿宋"/>
          <w:color w:val="000000" w:themeColor="text1"/>
          <w:sz w:val="32"/>
          <w:szCs w:val="32"/>
        </w:rPr>
        <w:t>国际校区</w:t>
      </w:r>
      <w:r>
        <w:rPr>
          <w:rFonts w:ascii="仿宋" w:eastAsia="仿宋" w:hAnsi="仿宋" w:hint="eastAsia"/>
          <w:color w:val="000000" w:themeColor="text1"/>
          <w:sz w:val="32"/>
          <w:szCs w:val="32"/>
        </w:rPr>
        <w:t>）</w:t>
      </w:r>
    </w:p>
    <w:p w:rsidR="00215DBB" w:rsidRDefault="00723248">
      <w:pPr>
        <w:wordWrap w:val="0"/>
        <w:spacing w:line="276" w:lineRule="auto"/>
        <w:ind w:right="240"/>
        <w:jc w:val="right"/>
        <w:rPr>
          <w:rFonts w:ascii="仿宋" w:eastAsia="仿宋" w:hAnsi="仿宋"/>
          <w:color w:val="000000" w:themeColor="text1"/>
          <w:sz w:val="32"/>
          <w:szCs w:val="32"/>
        </w:rPr>
      </w:pPr>
      <w:r>
        <w:rPr>
          <w:rFonts w:ascii="仿宋" w:eastAsia="仿宋" w:hAnsi="仿宋" w:hint="eastAsia"/>
          <w:color w:val="000000" w:themeColor="text1"/>
          <w:sz w:val="32"/>
          <w:szCs w:val="32"/>
        </w:rPr>
        <w:t>日期：</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u w:val="single"/>
        </w:rPr>
        <w:t xml:space="preserve">   </w:t>
      </w:r>
      <w:r>
        <w:rPr>
          <w:rFonts w:ascii="仿宋" w:eastAsia="仿宋" w:hAnsi="仿宋"/>
          <w:color w:val="000000" w:themeColor="text1"/>
          <w:sz w:val="32"/>
          <w:szCs w:val="32"/>
          <w:u w:val="single"/>
        </w:rPr>
        <w:t xml:space="preserve">    </w:t>
      </w:r>
      <w:r>
        <w:rPr>
          <w:rFonts w:ascii="仿宋" w:eastAsia="仿宋" w:hAnsi="仿宋" w:hint="eastAsia"/>
          <w:color w:val="000000" w:themeColor="text1"/>
          <w:sz w:val="32"/>
          <w:szCs w:val="32"/>
          <w:u w:val="single"/>
        </w:rPr>
        <w:t>年</w:t>
      </w:r>
      <w:r>
        <w:rPr>
          <w:rFonts w:ascii="仿宋" w:eastAsia="仿宋" w:hAnsi="仿宋" w:hint="eastAsia"/>
          <w:color w:val="000000" w:themeColor="text1"/>
          <w:sz w:val="32"/>
          <w:szCs w:val="32"/>
          <w:u w:val="single"/>
        </w:rPr>
        <w:t xml:space="preserve"> </w:t>
      </w:r>
      <w:r>
        <w:rPr>
          <w:rFonts w:ascii="仿宋" w:eastAsia="仿宋" w:hAnsi="仿宋"/>
          <w:color w:val="000000" w:themeColor="text1"/>
          <w:sz w:val="32"/>
          <w:szCs w:val="32"/>
          <w:u w:val="single"/>
        </w:rPr>
        <w:t xml:space="preserve">  </w:t>
      </w:r>
      <w:r>
        <w:rPr>
          <w:rFonts w:ascii="仿宋" w:eastAsia="仿宋" w:hAnsi="仿宋" w:hint="eastAsia"/>
          <w:color w:val="000000" w:themeColor="text1"/>
          <w:sz w:val="32"/>
          <w:szCs w:val="32"/>
          <w:u w:val="single"/>
        </w:rPr>
        <w:t xml:space="preserve"> </w:t>
      </w:r>
      <w:r>
        <w:rPr>
          <w:rFonts w:ascii="仿宋" w:eastAsia="仿宋" w:hAnsi="仿宋" w:hint="eastAsia"/>
          <w:color w:val="000000" w:themeColor="text1"/>
          <w:sz w:val="32"/>
          <w:szCs w:val="32"/>
          <w:u w:val="single"/>
        </w:rPr>
        <w:t>月</w:t>
      </w:r>
      <w:r>
        <w:rPr>
          <w:rFonts w:ascii="仿宋" w:eastAsia="仿宋" w:hAnsi="仿宋" w:hint="eastAsia"/>
          <w:color w:val="000000" w:themeColor="text1"/>
          <w:sz w:val="32"/>
          <w:szCs w:val="32"/>
          <w:u w:val="single"/>
        </w:rPr>
        <w:t xml:space="preserve"> </w:t>
      </w:r>
      <w:r>
        <w:rPr>
          <w:rFonts w:ascii="仿宋" w:eastAsia="仿宋" w:hAnsi="仿宋"/>
          <w:color w:val="000000" w:themeColor="text1"/>
          <w:sz w:val="32"/>
          <w:szCs w:val="32"/>
          <w:u w:val="single"/>
        </w:rPr>
        <w:t xml:space="preserve">  </w:t>
      </w:r>
      <w:r>
        <w:rPr>
          <w:rFonts w:ascii="仿宋" w:eastAsia="仿宋" w:hAnsi="仿宋" w:hint="eastAsia"/>
          <w:color w:val="000000" w:themeColor="text1"/>
          <w:sz w:val="32"/>
          <w:szCs w:val="32"/>
          <w:u w:val="single"/>
        </w:rPr>
        <w:t xml:space="preserve"> </w:t>
      </w:r>
      <w:r>
        <w:rPr>
          <w:rFonts w:ascii="仿宋" w:eastAsia="仿宋" w:hAnsi="仿宋" w:hint="eastAsia"/>
          <w:color w:val="000000" w:themeColor="text1"/>
          <w:sz w:val="32"/>
          <w:szCs w:val="32"/>
          <w:u w:val="single"/>
        </w:rPr>
        <w:t>日</w:t>
      </w:r>
    </w:p>
    <w:p w:rsidR="00215DBB" w:rsidRDefault="00723248">
      <w:pPr>
        <w:spacing w:line="276" w:lineRule="auto"/>
        <w:jc w:val="center"/>
        <w:rPr>
          <w:rFonts w:ascii="仿宋" w:eastAsia="仿宋" w:hAnsi="仿宋"/>
          <w:b/>
          <w:color w:val="000000" w:themeColor="text1"/>
          <w:sz w:val="32"/>
          <w:szCs w:val="32"/>
        </w:rPr>
      </w:pPr>
      <w:r>
        <w:rPr>
          <w:rFonts w:ascii="仿宋" w:eastAsia="仿宋" w:hAnsi="仿宋"/>
          <w:color w:val="000000" w:themeColor="text1"/>
          <w:sz w:val="32"/>
          <w:szCs w:val="32"/>
        </w:rPr>
        <w:br w:type="page"/>
      </w:r>
      <w:r>
        <w:rPr>
          <w:rFonts w:ascii="仿宋" w:eastAsia="仿宋" w:hAnsi="仿宋" w:hint="eastAsia"/>
          <w:b/>
          <w:color w:val="000000" w:themeColor="text1"/>
          <w:sz w:val="32"/>
          <w:szCs w:val="32"/>
        </w:rPr>
        <w:lastRenderedPageBreak/>
        <w:t>第二部分</w:t>
      </w:r>
      <w:r>
        <w:rPr>
          <w:rFonts w:ascii="仿宋" w:eastAsia="仿宋" w:hAnsi="仿宋"/>
          <w:b/>
          <w:color w:val="000000" w:themeColor="text1"/>
          <w:sz w:val="32"/>
          <w:szCs w:val="32"/>
        </w:rPr>
        <w:t xml:space="preserve">  </w:t>
      </w:r>
      <w:r>
        <w:rPr>
          <w:rFonts w:ascii="仿宋" w:eastAsia="仿宋" w:hAnsi="仿宋" w:hint="eastAsia"/>
          <w:b/>
          <w:color w:val="000000" w:themeColor="text1"/>
          <w:sz w:val="32"/>
          <w:szCs w:val="32"/>
        </w:rPr>
        <w:t>报价须知</w:t>
      </w:r>
    </w:p>
    <w:p w:rsidR="00215DBB" w:rsidRDefault="00723248">
      <w:pPr>
        <w:spacing w:line="276" w:lineRule="auto"/>
        <w:ind w:firstLineChars="225" w:firstLine="723"/>
        <w:rPr>
          <w:rFonts w:ascii="仿宋" w:eastAsia="仿宋" w:hAnsi="仿宋"/>
          <w:b/>
          <w:color w:val="000000" w:themeColor="text1"/>
          <w:sz w:val="32"/>
          <w:szCs w:val="32"/>
        </w:rPr>
      </w:pPr>
      <w:r>
        <w:rPr>
          <w:rFonts w:ascii="仿宋" w:eastAsia="仿宋" w:hAnsi="仿宋" w:hint="eastAsia"/>
          <w:b/>
          <w:color w:val="000000" w:themeColor="text1"/>
          <w:sz w:val="32"/>
          <w:szCs w:val="32"/>
        </w:rPr>
        <w:t>一、项目概况</w:t>
      </w:r>
    </w:p>
    <w:p w:rsidR="00215DBB" w:rsidRDefault="00723248">
      <w:pPr>
        <w:spacing w:line="276" w:lineRule="auto"/>
        <w:ind w:firstLineChars="225" w:firstLine="720"/>
        <w:rPr>
          <w:rStyle w:val="af5"/>
          <w:rFonts w:ascii="仿宋" w:eastAsia="仿宋" w:hAnsi="仿宋"/>
          <w:color w:val="000000" w:themeColor="text1"/>
          <w:sz w:val="32"/>
          <w:szCs w:val="32"/>
        </w:rPr>
      </w:pPr>
      <w:r>
        <w:rPr>
          <w:rStyle w:val="af5"/>
          <w:rFonts w:ascii="仿宋" w:eastAsia="仿宋" w:hAnsi="仿宋" w:hint="eastAsia"/>
          <w:color w:val="000000" w:themeColor="text1"/>
          <w:sz w:val="32"/>
          <w:szCs w:val="32"/>
        </w:rPr>
        <w:t>浙江大学国际联合学院（海宁国际校区）拟采购</w:t>
      </w:r>
      <w:bookmarkStart w:id="3" w:name="OLE_LINK4"/>
      <w:bookmarkStart w:id="4" w:name="OLE_LINK3"/>
      <w:r>
        <w:rPr>
          <w:rStyle w:val="af5"/>
          <w:rFonts w:ascii="仿宋" w:eastAsia="仿宋" w:hAnsi="仿宋" w:hint="eastAsia"/>
          <w:color w:val="000000" w:themeColor="text1"/>
          <w:sz w:val="32"/>
          <w:szCs w:val="32"/>
        </w:rPr>
        <w:t>教师公寓户内纱帘，预估总面积约</w:t>
      </w:r>
      <w:r>
        <w:rPr>
          <w:rStyle w:val="af5"/>
          <w:rFonts w:ascii="仿宋" w:eastAsia="仿宋" w:hAnsi="仿宋" w:hint="eastAsia"/>
          <w:color w:val="000000" w:themeColor="text1"/>
          <w:sz w:val="32"/>
          <w:szCs w:val="32"/>
        </w:rPr>
        <w:t>2548.42</w:t>
      </w:r>
      <w:r>
        <w:rPr>
          <w:rStyle w:val="af5"/>
          <w:rFonts w:ascii="仿宋" w:eastAsia="仿宋" w:hAnsi="仿宋" w:hint="eastAsia"/>
          <w:color w:val="000000" w:themeColor="text1"/>
          <w:sz w:val="32"/>
          <w:szCs w:val="32"/>
        </w:rPr>
        <w:t xml:space="preserve"> </w:t>
      </w:r>
      <w:r>
        <w:rPr>
          <w:rStyle w:val="af5"/>
          <w:rFonts w:ascii="仿宋" w:eastAsia="仿宋" w:hAnsi="仿宋" w:hint="eastAsia"/>
          <w:color w:val="000000" w:themeColor="text1"/>
          <w:sz w:val="32"/>
          <w:szCs w:val="32"/>
        </w:rPr>
        <w:t>m</w:t>
      </w:r>
      <w:r>
        <w:rPr>
          <w:rStyle w:val="af5"/>
          <w:rFonts w:ascii="仿宋" w:eastAsia="仿宋" w:hAnsi="仿宋"/>
          <w:color w:val="000000" w:themeColor="text1"/>
          <w:sz w:val="32"/>
          <w:szCs w:val="32"/>
          <w:vertAlign w:val="superscript"/>
        </w:rPr>
        <w:t>2</w:t>
      </w:r>
      <w:bookmarkEnd w:id="3"/>
      <w:bookmarkEnd w:id="4"/>
      <w:r>
        <w:rPr>
          <w:rStyle w:val="af5"/>
          <w:rFonts w:ascii="仿宋" w:eastAsia="仿宋" w:hAnsi="仿宋" w:hint="eastAsia"/>
          <w:color w:val="000000" w:themeColor="text1"/>
          <w:sz w:val="32"/>
          <w:szCs w:val="32"/>
        </w:rPr>
        <w:t>，以实际测量安装的总面积为准。安装区域为教师公寓各房间窗户，需根据现场实际尺寸进行定制加工。</w:t>
      </w:r>
    </w:p>
    <w:p w:rsidR="00215DBB" w:rsidRDefault="00723248">
      <w:pPr>
        <w:spacing w:line="276" w:lineRule="auto"/>
        <w:ind w:firstLineChars="225" w:firstLine="723"/>
        <w:rPr>
          <w:rFonts w:ascii="仿宋" w:eastAsia="仿宋" w:hAnsi="仿宋"/>
          <w:b/>
          <w:color w:val="000000" w:themeColor="text1"/>
          <w:sz w:val="32"/>
          <w:szCs w:val="32"/>
        </w:rPr>
      </w:pPr>
      <w:r>
        <w:rPr>
          <w:rFonts w:ascii="仿宋" w:eastAsia="仿宋" w:hAnsi="仿宋" w:hint="eastAsia"/>
          <w:b/>
          <w:color w:val="000000" w:themeColor="text1"/>
          <w:sz w:val="32"/>
          <w:szCs w:val="32"/>
        </w:rPr>
        <w:t>二、项目需求</w:t>
      </w:r>
    </w:p>
    <w:p w:rsidR="00215DBB" w:rsidRDefault="00723248">
      <w:pPr>
        <w:spacing w:line="276" w:lineRule="auto"/>
        <w:ind w:firstLineChars="225" w:firstLine="723"/>
        <w:rPr>
          <w:rFonts w:ascii="仿宋" w:eastAsia="仿宋" w:hAnsi="仿宋"/>
          <w:b/>
          <w:bCs/>
          <w:color w:val="000000" w:themeColor="text1"/>
          <w:sz w:val="32"/>
          <w:szCs w:val="32"/>
        </w:rPr>
      </w:pPr>
      <w:r>
        <w:rPr>
          <w:rFonts w:ascii="仿宋" w:eastAsia="仿宋" w:hAnsi="仿宋" w:cs="Calibri"/>
          <w:b/>
          <w:bCs/>
          <w:color w:val="000000" w:themeColor="text1"/>
          <w:sz w:val="32"/>
          <w:szCs w:val="32"/>
          <w:lang w:val="zh-TW" w:eastAsia="zh-TW"/>
        </w:rPr>
        <w:t>（一）</w:t>
      </w:r>
      <w:r>
        <w:rPr>
          <w:rFonts w:ascii="仿宋" w:eastAsia="仿宋" w:hAnsi="仿宋" w:cs="Calibri" w:hint="eastAsia"/>
          <w:b/>
          <w:bCs/>
          <w:color w:val="000000" w:themeColor="text1"/>
          <w:sz w:val="32"/>
          <w:szCs w:val="32"/>
          <w:lang w:val="zh-TW"/>
        </w:rPr>
        <w:t>采购要求与标准</w:t>
      </w:r>
    </w:p>
    <w:p w:rsidR="00215DBB" w:rsidRDefault="00723248">
      <w:pPr>
        <w:spacing w:line="276" w:lineRule="auto"/>
        <w:ind w:firstLineChars="225" w:firstLine="720"/>
        <w:rPr>
          <w:rStyle w:val="af5"/>
          <w:rFonts w:ascii="仿宋" w:eastAsia="仿宋" w:hAnsi="仿宋"/>
          <w:b/>
          <w:bCs/>
          <w:color w:val="000000" w:themeColor="text1"/>
          <w:sz w:val="32"/>
          <w:szCs w:val="32"/>
        </w:rPr>
      </w:pPr>
      <w:r>
        <w:rPr>
          <w:rStyle w:val="af5"/>
          <w:rFonts w:ascii="仿宋" w:eastAsia="仿宋" w:hAnsi="仿宋" w:hint="eastAsia"/>
          <w:sz w:val="32"/>
          <w:szCs w:val="32"/>
        </w:rPr>
        <w:t>1</w:t>
      </w:r>
      <w:r>
        <w:rPr>
          <w:rStyle w:val="af5"/>
          <w:rFonts w:ascii="仿宋" w:eastAsia="仿宋" w:hAnsi="仿宋" w:hint="eastAsia"/>
          <w:sz w:val="32"/>
          <w:szCs w:val="32"/>
        </w:rPr>
        <w:t>．面料材质工艺要求：</w:t>
      </w:r>
    </w:p>
    <w:tbl>
      <w:tblPr>
        <w:tblStyle w:val="af2"/>
        <w:tblW w:w="8080" w:type="dxa"/>
        <w:tblInd w:w="137" w:type="dxa"/>
        <w:tblLook w:val="04A0" w:firstRow="1" w:lastRow="0" w:firstColumn="1" w:lastColumn="0" w:noHBand="0" w:noVBand="1"/>
      </w:tblPr>
      <w:tblGrid>
        <w:gridCol w:w="2126"/>
        <w:gridCol w:w="5954"/>
      </w:tblGrid>
      <w:tr w:rsidR="00215DBB">
        <w:tc>
          <w:tcPr>
            <w:tcW w:w="2126" w:type="dxa"/>
          </w:tcPr>
          <w:p w:rsidR="00215DBB" w:rsidRDefault="00723248">
            <w:pPr>
              <w:spacing w:line="276" w:lineRule="auto"/>
              <w:jc w:val="center"/>
              <w:rPr>
                <w:rStyle w:val="af5"/>
                <w:rFonts w:ascii="仿宋" w:eastAsia="仿宋" w:hAnsi="仿宋"/>
                <w:sz w:val="32"/>
                <w:szCs w:val="32"/>
              </w:rPr>
            </w:pPr>
            <w:r>
              <w:rPr>
                <w:rStyle w:val="af5"/>
                <w:rFonts w:ascii="仿宋" w:eastAsia="仿宋" w:hAnsi="仿宋" w:hint="eastAsia"/>
                <w:sz w:val="32"/>
                <w:szCs w:val="32"/>
              </w:rPr>
              <w:t>项目</w:t>
            </w:r>
          </w:p>
        </w:tc>
        <w:tc>
          <w:tcPr>
            <w:tcW w:w="5954" w:type="dxa"/>
          </w:tcPr>
          <w:p w:rsidR="00215DBB" w:rsidRDefault="00723248">
            <w:pPr>
              <w:spacing w:line="276" w:lineRule="auto"/>
              <w:jc w:val="center"/>
              <w:rPr>
                <w:rStyle w:val="af5"/>
                <w:rFonts w:ascii="仿宋" w:eastAsia="仿宋" w:hAnsi="仿宋"/>
                <w:sz w:val="32"/>
                <w:szCs w:val="32"/>
              </w:rPr>
            </w:pPr>
            <w:r>
              <w:rPr>
                <w:rStyle w:val="af5"/>
                <w:rFonts w:ascii="仿宋" w:eastAsia="仿宋" w:hAnsi="仿宋" w:hint="eastAsia"/>
                <w:sz w:val="32"/>
                <w:szCs w:val="32"/>
              </w:rPr>
              <w:t>要求</w:t>
            </w:r>
          </w:p>
        </w:tc>
      </w:tr>
      <w:tr w:rsidR="00215DBB">
        <w:tc>
          <w:tcPr>
            <w:tcW w:w="2126" w:type="dxa"/>
          </w:tcPr>
          <w:p w:rsidR="00215DBB" w:rsidRDefault="00723248">
            <w:pPr>
              <w:spacing w:line="276" w:lineRule="auto"/>
              <w:jc w:val="center"/>
              <w:rPr>
                <w:rStyle w:val="af5"/>
                <w:rFonts w:ascii="仿宋" w:eastAsia="仿宋" w:hAnsi="仿宋"/>
                <w:sz w:val="32"/>
                <w:szCs w:val="32"/>
              </w:rPr>
            </w:pPr>
            <w:r>
              <w:rPr>
                <w:rStyle w:val="af5"/>
                <w:rFonts w:ascii="仿宋" w:eastAsia="仿宋" w:hAnsi="仿宋" w:hint="eastAsia"/>
                <w:sz w:val="32"/>
                <w:szCs w:val="32"/>
              </w:rPr>
              <w:t>纤维成分</w:t>
            </w:r>
          </w:p>
        </w:tc>
        <w:tc>
          <w:tcPr>
            <w:tcW w:w="5954" w:type="dxa"/>
          </w:tcPr>
          <w:p w:rsidR="00215DBB" w:rsidRDefault="00723248">
            <w:pPr>
              <w:spacing w:line="276" w:lineRule="auto"/>
              <w:jc w:val="center"/>
              <w:rPr>
                <w:rStyle w:val="af5"/>
                <w:rFonts w:ascii="仿宋" w:eastAsia="仿宋" w:hAnsi="仿宋"/>
                <w:sz w:val="32"/>
                <w:szCs w:val="32"/>
              </w:rPr>
            </w:pPr>
            <w:r>
              <w:rPr>
                <w:rStyle w:val="af5"/>
                <w:rFonts w:ascii="仿宋" w:eastAsia="仿宋" w:hAnsi="仿宋" w:hint="eastAsia"/>
                <w:sz w:val="32"/>
                <w:szCs w:val="32"/>
              </w:rPr>
              <w:t>100%</w:t>
            </w:r>
            <w:r>
              <w:rPr>
                <w:rStyle w:val="af5"/>
                <w:rFonts w:ascii="仿宋" w:eastAsia="仿宋" w:hAnsi="仿宋" w:hint="eastAsia"/>
                <w:sz w:val="32"/>
                <w:szCs w:val="32"/>
              </w:rPr>
              <w:t>聚酯纤维</w:t>
            </w:r>
          </w:p>
        </w:tc>
      </w:tr>
      <w:tr w:rsidR="00215DBB">
        <w:tc>
          <w:tcPr>
            <w:tcW w:w="2126" w:type="dxa"/>
          </w:tcPr>
          <w:p w:rsidR="00215DBB" w:rsidRDefault="00723248">
            <w:pPr>
              <w:spacing w:line="276" w:lineRule="auto"/>
              <w:jc w:val="center"/>
              <w:rPr>
                <w:rStyle w:val="af5"/>
                <w:rFonts w:ascii="仿宋" w:eastAsia="仿宋" w:hAnsi="仿宋"/>
                <w:sz w:val="32"/>
                <w:szCs w:val="32"/>
              </w:rPr>
            </w:pPr>
            <w:r>
              <w:rPr>
                <w:rStyle w:val="af5"/>
                <w:rFonts w:ascii="仿宋" w:eastAsia="仿宋" w:hAnsi="仿宋" w:hint="eastAsia"/>
                <w:sz w:val="32"/>
                <w:szCs w:val="32"/>
              </w:rPr>
              <w:t>克重</w:t>
            </w:r>
          </w:p>
        </w:tc>
        <w:tc>
          <w:tcPr>
            <w:tcW w:w="5954" w:type="dxa"/>
          </w:tcPr>
          <w:p w:rsidR="00215DBB" w:rsidRDefault="00723248">
            <w:pPr>
              <w:spacing w:line="276" w:lineRule="auto"/>
              <w:jc w:val="center"/>
              <w:rPr>
                <w:rStyle w:val="af5"/>
                <w:rFonts w:ascii="仿宋" w:eastAsia="仿宋" w:hAnsi="仿宋"/>
                <w:sz w:val="32"/>
                <w:szCs w:val="32"/>
              </w:rPr>
            </w:pPr>
            <w:r>
              <w:rPr>
                <w:rStyle w:val="af5"/>
                <w:rFonts w:ascii="仿宋" w:eastAsia="仿宋" w:hAnsi="仿宋" w:hint="eastAsia"/>
                <w:sz w:val="32"/>
                <w:szCs w:val="32"/>
              </w:rPr>
              <w:t>≥</w:t>
            </w:r>
            <w:r>
              <w:rPr>
                <w:rStyle w:val="af5"/>
                <w:rFonts w:ascii="仿宋" w:eastAsia="仿宋" w:hAnsi="仿宋" w:hint="eastAsia"/>
                <w:sz w:val="32"/>
                <w:szCs w:val="32"/>
              </w:rPr>
              <w:t>85g/</w:t>
            </w:r>
            <w:r>
              <w:rPr>
                <w:rStyle w:val="af5"/>
                <w:rFonts w:ascii="仿宋" w:eastAsia="仿宋" w:hAnsi="仿宋" w:hint="eastAsia"/>
                <w:sz w:val="32"/>
                <w:szCs w:val="32"/>
              </w:rPr>
              <w:t>m</w:t>
            </w:r>
            <w:r>
              <w:rPr>
                <w:rStyle w:val="af5"/>
                <w:rFonts w:ascii="仿宋" w:eastAsia="仿宋" w:hAnsi="仿宋" w:hint="eastAsia"/>
                <w:sz w:val="32"/>
                <w:szCs w:val="32"/>
                <w:vertAlign w:val="superscript"/>
              </w:rPr>
              <w:t>2</w:t>
            </w:r>
          </w:p>
        </w:tc>
      </w:tr>
      <w:tr w:rsidR="00215DBB">
        <w:tc>
          <w:tcPr>
            <w:tcW w:w="2126" w:type="dxa"/>
          </w:tcPr>
          <w:p w:rsidR="00215DBB" w:rsidRDefault="00723248">
            <w:pPr>
              <w:spacing w:line="276" w:lineRule="auto"/>
              <w:jc w:val="center"/>
              <w:rPr>
                <w:rStyle w:val="af5"/>
                <w:rFonts w:ascii="仿宋" w:eastAsia="仿宋" w:hAnsi="仿宋"/>
                <w:sz w:val="32"/>
                <w:szCs w:val="32"/>
              </w:rPr>
            </w:pPr>
            <w:r>
              <w:rPr>
                <w:rStyle w:val="af5"/>
                <w:rFonts w:ascii="仿宋" w:eastAsia="仿宋" w:hAnsi="仿宋" w:hint="eastAsia"/>
                <w:sz w:val="32"/>
                <w:szCs w:val="32"/>
              </w:rPr>
              <w:t>厚度</w:t>
            </w:r>
          </w:p>
        </w:tc>
        <w:tc>
          <w:tcPr>
            <w:tcW w:w="5954" w:type="dxa"/>
          </w:tcPr>
          <w:p w:rsidR="00215DBB" w:rsidRDefault="00723248">
            <w:pPr>
              <w:spacing w:line="276" w:lineRule="auto"/>
              <w:jc w:val="center"/>
              <w:rPr>
                <w:rStyle w:val="af5"/>
                <w:rFonts w:ascii="仿宋" w:eastAsia="仿宋" w:hAnsi="仿宋"/>
                <w:sz w:val="32"/>
                <w:szCs w:val="32"/>
              </w:rPr>
            </w:pPr>
            <w:r>
              <w:rPr>
                <w:rStyle w:val="af5"/>
                <w:rFonts w:ascii="仿宋" w:eastAsia="仿宋" w:hAnsi="仿宋" w:hint="eastAsia"/>
                <w:sz w:val="32"/>
                <w:szCs w:val="32"/>
              </w:rPr>
              <w:t>≥</w:t>
            </w:r>
            <w:r>
              <w:rPr>
                <w:rStyle w:val="af5"/>
                <w:rFonts w:ascii="仿宋" w:eastAsia="仿宋" w:hAnsi="仿宋" w:hint="eastAsia"/>
                <w:sz w:val="32"/>
                <w:szCs w:val="32"/>
              </w:rPr>
              <w:t>0.1</w:t>
            </w:r>
            <w:r>
              <w:rPr>
                <w:rStyle w:val="af5"/>
                <w:rFonts w:ascii="仿宋" w:eastAsia="仿宋" w:hAnsi="仿宋" w:hint="eastAsia"/>
                <w:sz w:val="32"/>
                <w:szCs w:val="32"/>
              </w:rPr>
              <w:t>8</w:t>
            </w:r>
            <w:r>
              <w:rPr>
                <w:rStyle w:val="af5"/>
                <w:rFonts w:ascii="仿宋" w:eastAsia="仿宋" w:hAnsi="仿宋"/>
                <w:sz w:val="32"/>
                <w:szCs w:val="32"/>
              </w:rPr>
              <w:t xml:space="preserve"> </w:t>
            </w:r>
            <w:r>
              <w:rPr>
                <w:rStyle w:val="af5"/>
                <w:rFonts w:ascii="仿宋" w:eastAsia="仿宋" w:hAnsi="仿宋" w:hint="eastAsia"/>
                <w:sz w:val="32"/>
                <w:szCs w:val="32"/>
              </w:rPr>
              <w:t>mm</w:t>
            </w:r>
          </w:p>
        </w:tc>
      </w:tr>
      <w:tr w:rsidR="00215DBB">
        <w:tc>
          <w:tcPr>
            <w:tcW w:w="2126" w:type="dxa"/>
          </w:tcPr>
          <w:p w:rsidR="00215DBB" w:rsidRDefault="00723248">
            <w:pPr>
              <w:spacing w:line="276" w:lineRule="auto"/>
              <w:jc w:val="center"/>
              <w:rPr>
                <w:rStyle w:val="af5"/>
                <w:rFonts w:ascii="仿宋" w:eastAsia="仿宋" w:hAnsi="仿宋"/>
                <w:sz w:val="32"/>
                <w:szCs w:val="32"/>
              </w:rPr>
            </w:pPr>
            <w:r>
              <w:rPr>
                <w:rStyle w:val="af5"/>
                <w:rFonts w:ascii="仿宋" w:eastAsia="仿宋" w:hAnsi="仿宋" w:hint="eastAsia"/>
                <w:sz w:val="32"/>
                <w:szCs w:val="32"/>
              </w:rPr>
              <w:t>甲醛含量</w:t>
            </w:r>
          </w:p>
        </w:tc>
        <w:tc>
          <w:tcPr>
            <w:tcW w:w="5954" w:type="dxa"/>
          </w:tcPr>
          <w:p w:rsidR="00215DBB" w:rsidRDefault="00723248">
            <w:pPr>
              <w:spacing w:line="276" w:lineRule="auto"/>
              <w:jc w:val="center"/>
              <w:rPr>
                <w:rStyle w:val="af5"/>
                <w:rFonts w:ascii="仿宋" w:eastAsia="仿宋" w:hAnsi="仿宋"/>
                <w:sz w:val="32"/>
                <w:szCs w:val="32"/>
              </w:rPr>
            </w:pPr>
            <w:r>
              <w:rPr>
                <w:rStyle w:val="af5"/>
                <w:rFonts w:ascii="仿宋" w:eastAsia="仿宋" w:hAnsi="仿宋" w:hint="eastAsia"/>
                <w:sz w:val="32"/>
                <w:szCs w:val="32"/>
              </w:rPr>
              <w:t>不含甲醛（符合国家相关环保标准）</w:t>
            </w:r>
          </w:p>
        </w:tc>
      </w:tr>
      <w:tr w:rsidR="00215DBB">
        <w:tc>
          <w:tcPr>
            <w:tcW w:w="2126" w:type="dxa"/>
          </w:tcPr>
          <w:p w:rsidR="00215DBB" w:rsidRDefault="00723248">
            <w:pPr>
              <w:spacing w:line="276" w:lineRule="auto"/>
              <w:jc w:val="center"/>
              <w:rPr>
                <w:rStyle w:val="af5"/>
                <w:rFonts w:ascii="仿宋" w:eastAsia="仿宋" w:hAnsi="仿宋"/>
                <w:sz w:val="32"/>
                <w:szCs w:val="32"/>
              </w:rPr>
            </w:pPr>
            <w:r>
              <w:rPr>
                <w:rStyle w:val="af5"/>
                <w:rFonts w:ascii="仿宋" w:eastAsia="仿宋" w:hAnsi="仿宋" w:hint="eastAsia"/>
                <w:sz w:val="32"/>
                <w:szCs w:val="32"/>
              </w:rPr>
              <w:t>遮光性能</w:t>
            </w:r>
          </w:p>
        </w:tc>
        <w:tc>
          <w:tcPr>
            <w:tcW w:w="5954" w:type="dxa"/>
          </w:tcPr>
          <w:p w:rsidR="00215DBB" w:rsidRDefault="00723248">
            <w:pPr>
              <w:spacing w:line="276" w:lineRule="auto"/>
              <w:jc w:val="center"/>
              <w:rPr>
                <w:rStyle w:val="af5"/>
                <w:rFonts w:ascii="仿宋" w:eastAsia="仿宋" w:hAnsi="仿宋"/>
                <w:sz w:val="32"/>
                <w:szCs w:val="32"/>
              </w:rPr>
            </w:pPr>
            <w:r>
              <w:rPr>
                <w:rStyle w:val="af5"/>
                <w:rFonts w:ascii="仿宋" w:eastAsia="仿宋" w:hAnsi="仿宋" w:hint="eastAsia"/>
                <w:sz w:val="32"/>
                <w:szCs w:val="32"/>
              </w:rPr>
              <w:t>要求能遮挡强光，</w:t>
            </w:r>
            <w:r>
              <w:rPr>
                <w:rStyle w:val="af5"/>
                <w:rFonts w:ascii="仿宋" w:eastAsia="仿宋" w:hAnsi="仿宋" w:hint="eastAsia"/>
                <w:sz w:val="32"/>
                <w:szCs w:val="32"/>
              </w:rPr>
              <w:t>透光不</w:t>
            </w:r>
            <w:r>
              <w:rPr>
                <w:rStyle w:val="af5"/>
                <w:rFonts w:ascii="仿宋" w:eastAsia="仿宋" w:hAnsi="仿宋" w:hint="eastAsia"/>
                <w:sz w:val="32"/>
                <w:szCs w:val="32"/>
              </w:rPr>
              <w:t>透景</w:t>
            </w:r>
          </w:p>
        </w:tc>
      </w:tr>
    </w:tbl>
    <w:p w:rsidR="00215DBB" w:rsidRDefault="00723248">
      <w:pPr>
        <w:spacing w:line="276" w:lineRule="auto"/>
        <w:ind w:firstLineChars="225" w:firstLine="720"/>
        <w:rPr>
          <w:rStyle w:val="af5"/>
          <w:rFonts w:ascii="仿宋" w:eastAsia="仿宋" w:hAnsi="仿宋"/>
          <w:color w:val="000000" w:themeColor="text1"/>
          <w:sz w:val="32"/>
          <w:szCs w:val="32"/>
        </w:rPr>
      </w:pPr>
      <w:r>
        <w:rPr>
          <w:rStyle w:val="af5"/>
          <w:rFonts w:ascii="仿宋" w:eastAsia="仿宋" w:hAnsi="仿宋" w:hint="eastAsia"/>
          <w:color w:val="000000" w:themeColor="text1"/>
          <w:sz w:val="32"/>
          <w:szCs w:val="32"/>
        </w:rPr>
        <w:t>2</w:t>
      </w:r>
      <w:r>
        <w:rPr>
          <w:rStyle w:val="af5"/>
          <w:rFonts w:ascii="仿宋" w:eastAsia="仿宋" w:hAnsi="仿宋" w:hint="eastAsia"/>
          <w:color w:val="000000" w:themeColor="text1"/>
          <w:sz w:val="32"/>
          <w:szCs w:val="32"/>
        </w:rPr>
        <w:t>．加工要求：</w:t>
      </w:r>
    </w:p>
    <w:p w:rsidR="00215DBB" w:rsidRDefault="00723248">
      <w:pPr>
        <w:spacing w:line="276" w:lineRule="auto"/>
        <w:ind w:firstLineChars="225" w:firstLine="720"/>
        <w:rPr>
          <w:rStyle w:val="af5"/>
          <w:rFonts w:ascii="仿宋" w:eastAsia="仿宋" w:hAnsi="仿宋"/>
          <w:color w:val="000000" w:themeColor="text1"/>
          <w:sz w:val="32"/>
          <w:szCs w:val="32"/>
        </w:rPr>
      </w:pPr>
      <w:r>
        <w:rPr>
          <w:rStyle w:val="af5"/>
          <w:rFonts w:ascii="仿宋" w:eastAsia="仿宋" w:hAnsi="仿宋" w:hint="eastAsia"/>
          <w:color w:val="000000" w:themeColor="text1"/>
          <w:sz w:val="32"/>
          <w:szCs w:val="32"/>
        </w:rPr>
        <w:t>面料折皱加工饱和度：</w:t>
      </w:r>
      <w:r>
        <w:rPr>
          <w:rStyle w:val="af5"/>
          <w:rFonts w:ascii="仿宋" w:eastAsia="仿宋" w:hAnsi="仿宋" w:hint="eastAsia"/>
          <w:color w:val="000000" w:themeColor="text1"/>
          <w:sz w:val="32"/>
          <w:szCs w:val="32"/>
        </w:rPr>
        <w:t>2</w:t>
      </w:r>
      <w:r>
        <w:rPr>
          <w:rStyle w:val="af5"/>
          <w:rFonts w:ascii="仿宋" w:eastAsia="仿宋" w:hAnsi="仿宋" w:hint="eastAsia"/>
          <w:color w:val="000000" w:themeColor="text1"/>
          <w:sz w:val="32"/>
          <w:szCs w:val="32"/>
        </w:rPr>
        <w:t>倍</w:t>
      </w:r>
    </w:p>
    <w:p w:rsidR="00215DBB" w:rsidRDefault="00723248">
      <w:pPr>
        <w:spacing w:line="276" w:lineRule="auto"/>
        <w:ind w:firstLineChars="225" w:firstLine="720"/>
        <w:rPr>
          <w:rStyle w:val="af5"/>
          <w:rFonts w:ascii="仿宋" w:eastAsia="仿宋" w:hAnsi="仿宋"/>
          <w:color w:val="000000" w:themeColor="text1"/>
          <w:sz w:val="32"/>
          <w:szCs w:val="32"/>
        </w:rPr>
      </w:pPr>
      <w:r>
        <w:rPr>
          <w:rStyle w:val="af5"/>
          <w:rFonts w:ascii="仿宋" w:eastAsia="仿宋" w:hAnsi="仿宋" w:hint="eastAsia"/>
          <w:color w:val="000000" w:themeColor="text1"/>
          <w:sz w:val="32"/>
          <w:szCs w:val="32"/>
        </w:rPr>
        <w:t>挂钩：</w:t>
      </w:r>
      <w:r>
        <w:rPr>
          <w:rStyle w:val="af5"/>
          <w:rFonts w:ascii="仿宋" w:eastAsia="仿宋" w:hAnsi="仿宋" w:hint="eastAsia"/>
          <w:color w:val="000000" w:themeColor="text1"/>
          <w:sz w:val="32"/>
          <w:szCs w:val="32"/>
        </w:rPr>
        <w:t>POM</w:t>
      </w:r>
      <w:r>
        <w:rPr>
          <w:rStyle w:val="af5"/>
          <w:rFonts w:ascii="仿宋" w:eastAsia="仿宋" w:hAnsi="仿宋" w:hint="eastAsia"/>
          <w:color w:val="000000" w:themeColor="text1"/>
          <w:sz w:val="32"/>
          <w:szCs w:val="32"/>
        </w:rPr>
        <w:t>调节挂钩，可调节高度</w:t>
      </w:r>
    </w:p>
    <w:p w:rsidR="00215DBB" w:rsidRDefault="00723248">
      <w:pPr>
        <w:spacing w:line="276" w:lineRule="auto"/>
        <w:ind w:firstLineChars="225" w:firstLine="720"/>
        <w:rPr>
          <w:rStyle w:val="af5"/>
          <w:rFonts w:ascii="仿宋" w:eastAsia="仿宋" w:hAnsi="仿宋"/>
          <w:color w:val="000000" w:themeColor="text1"/>
          <w:sz w:val="32"/>
          <w:szCs w:val="32"/>
        </w:rPr>
      </w:pPr>
      <w:r>
        <w:rPr>
          <w:rStyle w:val="af5"/>
          <w:rFonts w:ascii="仿宋" w:eastAsia="仿宋" w:hAnsi="仿宋" w:hint="eastAsia"/>
          <w:color w:val="000000" w:themeColor="text1"/>
          <w:sz w:val="32"/>
          <w:szCs w:val="32"/>
        </w:rPr>
        <w:t>底边折边：≥</w:t>
      </w:r>
      <w:r>
        <w:rPr>
          <w:rStyle w:val="af5"/>
          <w:rFonts w:ascii="仿宋" w:eastAsia="仿宋" w:hAnsi="仿宋" w:hint="eastAsia"/>
          <w:color w:val="000000" w:themeColor="text1"/>
          <w:sz w:val="32"/>
          <w:szCs w:val="32"/>
        </w:rPr>
        <w:t>5cm</w:t>
      </w:r>
      <w:r>
        <w:rPr>
          <w:rStyle w:val="af5"/>
          <w:rFonts w:ascii="仿宋" w:eastAsia="仿宋" w:hAnsi="仿宋" w:hint="eastAsia"/>
          <w:color w:val="000000" w:themeColor="text1"/>
          <w:sz w:val="32"/>
          <w:szCs w:val="32"/>
        </w:rPr>
        <w:t>，确保垂坠感及耐用性</w:t>
      </w:r>
    </w:p>
    <w:p w:rsidR="00215DBB" w:rsidRDefault="00723248">
      <w:pPr>
        <w:spacing w:line="276" w:lineRule="auto"/>
        <w:ind w:firstLineChars="225" w:firstLine="720"/>
        <w:rPr>
          <w:rStyle w:val="af5"/>
          <w:rFonts w:ascii="仿宋" w:eastAsia="仿宋" w:hAnsi="仿宋"/>
          <w:color w:val="000000" w:themeColor="text1"/>
          <w:sz w:val="32"/>
          <w:szCs w:val="32"/>
        </w:rPr>
      </w:pPr>
      <w:r>
        <w:rPr>
          <w:rStyle w:val="af5"/>
          <w:rFonts w:ascii="仿宋" w:eastAsia="仿宋" w:hAnsi="仿宋" w:hint="eastAsia"/>
          <w:color w:val="000000" w:themeColor="text1"/>
          <w:sz w:val="32"/>
          <w:szCs w:val="32"/>
        </w:rPr>
        <w:t>3</w:t>
      </w:r>
      <w:r>
        <w:rPr>
          <w:rStyle w:val="af5"/>
          <w:rFonts w:ascii="仿宋" w:eastAsia="仿宋" w:hAnsi="仿宋" w:hint="eastAsia"/>
          <w:color w:val="000000" w:themeColor="text1"/>
          <w:sz w:val="32"/>
          <w:szCs w:val="32"/>
        </w:rPr>
        <w:t>．货物参考图</w:t>
      </w:r>
    </w:p>
    <w:p w:rsidR="00215DBB" w:rsidRDefault="00723248">
      <w:pPr>
        <w:spacing w:line="276" w:lineRule="auto"/>
        <w:ind w:firstLineChars="225" w:firstLine="540"/>
        <w:rPr>
          <w:rStyle w:val="af5"/>
          <w:rFonts w:ascii="仿宋" w:eastAsia="仿宋" w:hAnsi="仿宋"/>
          <w:color w:val="000000" w:themeColor="text1"/>
          <w:sz w:val="32"/>
          <w:szCs w:val="32"/>
        </w:rPr>
      </w:pPr>
      <w:r>
        <w:rPr>
          <w:rFonts w:ascii="仿宋_GB2312" w:eastAsia="仿宋_GB2312" w:hAnsi="仿宋_GB2312" w:cs="仿宋_GB2312"/>
          <w:noProof/>
          <w:sz w:val="24"/>
        </w:rPr>
        <w:lastRenderedPageBreak/>
        <w:drawing>
          <wp:inline distT="0" distB="0" distL="114300" distR="114300">
            <wp:extent cx="1856740" cy="2475230"/>
            <wp:effectExtent l="0" t="0" r="10160" b="1270"/>
            <wp:docPr id="1" name="图片 1" descr="E:\xwechat_files\wxid_xbzd0yr9j8o722_c0f4\temp\RWTemp\2026-07\c1443ce885c34d6e8066bfa49376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xwechat_files\wxid_xbzd0yr9j8o722_c0f4\temp\RWTemp\2026-07\c1443ce885c34d6e8066bfa49376192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56740" cy="2475230"/>
                    </a:xfrm>
                    <a:prstGeom prst="rect">
                      <a:avLst/>
                    </a:prstGeom>
                    <a:noFill/>
                    <a:ln>
                      <a:noFill/>
                    </a:ln>
                  </pic:spPr>
                </pic:pic>
              </a:graphicData>
            </a:graphic>
          </wp:inline>
        </w:drawing>
      </w:r>
    </w:p>
    <w:p w:rsidR="00215DBB" w:rsidRDefault="00723248">
      <w:pPr>
        <w:spacing w:line="276" w:lineRule="auto"/>
        <w:ind w:firstLineChars="200" w:firstLine="640"/>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4</w:t>
      </w:r>
      <w:r>
        <w:rPr>
          <w:rFonts w:ascii="仿宋" w:eastAsia="仿宋" w:hAnsi="仿宋" w:cs="宋体"/>
          <w:color w:val="000000" w:themeColor="text1"/>
          <w:sz w:val="32"/>
          <w:szCs w:val="32"/>
        </w:rPr>
        <w:t>.</w:t>
      </w:r>
      <w:r>
        <w:rPr>
          <w:rFonts w:ascii="仿宋" w:eastAsia="仿宋" w:hAnsi="仿宋" w:cs="宋体" w:hint="eastAsia"/>
          <w:color w:val="000000" w:themeColor="text1"/>
          <w:sz w:val="32"/>
          <w:szCs w:val="32"/>
        </w:rPr>
        <w:t>每户实际所需面积根据现场实际测量尺寸进行定制加工，最终价格按固定单价乘以实际测量安装总面积计算，本项目总预算</w:t>
      </w:r>
      <w:r>
        <w:rPr>
          <w:rFonts w:ascii="仿宋" w:eastAsia="仿宋" w:hAnsi="仿宋" w:cs="宋体" w:hint="eastAsia"/>
          <w:color w:val="000000" w:themeColor="text1"/>
          <w:sz w:val="32"/>
          <w:szCs w:val="32"/>
        </w:rPr>
        <w:t>62000</w:t>
      </w:r>
      <w:r>
        <w:rPr>
          <w:rFonts w:ascii="仿宋" w:eastAsia="仿宋" w:hAnsi="仿宋" w:cs="宋体" w:hint="eastAsia"/>
          <w:color w:val="000000" w:themeColor="text1"/>
          <w:sz w:val="32"/>
          <w:szCs w:val="32"/>
        </w:rPr>
        <w:t>元，超过预算投标无效。</w:t>
      </w:r>
    </w:p>
    <w:p w:rsidR="00215DBB" w:rsidRDefault="00723248">
      <w:pPr>
        <w:spacing w:line="276" w:lineRule="auto"/>
        <w:ind w:firstLineChars="200" w:firstLine="643"/>
        <w:rPr>
          <w:rFonts w:ascii="仿宋" w:eastAsia="仿宋" w:hAnsi="仿宋" w:cs="宋体"/>
          <w:b/>
          <w:bCs/>
          <w:color w:val="000000" w:themeColor="text1"/>
          <w:sz w:val="32"/>
          <w:szCs w:val="32"/>
        </w:rPr>
      </w:pPr>
      <w:r>
        <w:rPr>
          <w:rFonts w:ascii="仿宋" w:eastAsia="仿宋" w:hAnsi="仿宋" w:cs="宋体"/>
          <w:b/>
          <w:bCs/>
          <w:color w:val="000000" w:themeColor="text1"/>
          <w:sz w:val="32"/>
          <w:szCs w:val="32"/>
        </w:rPr>
        <w:t>（二）</w:t>
      </w:r>
      <w:r>
        <w:rPr>
          <w:rFonts w:ascii="仿宋" w:eastAsia="仿宋" w:hAnsi="仿宋" w:cs="宋体" w:hint="eastAsia"/>
          <w:b/>
          <w:bCs/>
          <w:color w:val="000000" w:themeColor="text1"/>
          <w:sz w:val="32"/>
          <w:szCs w:val="32"/>
        </w:rPr>
        <w:t>质量保证及售后</w:t>
      </w:r>
    </w:p>
    <w:p w:rsidR="00215DBB" w:rsidRDefault="00723248">
      <w:pPr>
        <w:spacing w:line="276" w:lineRule="auto"/>
        <w:ind w:firstLineChars="200" w:firstLine="640"/>
        <w:rPr>
          <w:rStyle w:val="af5"/>
          <w:rFonts w:ascii="仿宋" w:eastAsia="仿宋" w:hAnsi="仿宋"/>
          <w:sz w:val="32"/>
          <w:szCs w:val="32"/>
        </w:rPr>
      </w:pPr>
      <w:r>
        <w:rPr>
          <w:rStyle w:val="af5"/>
          <w:rFonts w:ascii="仿宋" w:eastAsia="仿宋" w:hAnsi="仿宋" w:hint="eastAsia"/>
          <w:sz w:val="32"/>
          <w:szCs w:val="32"/>
        </w:rPr>
        <w:t>1.</w:t>
      </w:r>
      <w:r>
        <w:rPr>
          <w:rStyle w:val="af5"/>
          <w:rFonts w:ascii="仿宋" w:eastAsia="仿宋" w:hAnsi="仿宋" w:hint="eastAsia"/>
          <w:sz w:val="32"/>
          <w:szCs w:val="32"/>
        </w:rPr>
        <w:t>供方须提供本次投标所用纱帘面料的甲醛检测报告，报告加盖</w:t>
      </w:r>
      <w:r>
        <w:rPr>
          <w:rStyle w:val="af5"/>
          <w:rFonts w:ascii="仿宋" w:eastAsia="仿宋" w:hAnsi="仿宋" w:hint="eastAsia"/>
          <w:sz w:val="32"/>
          <w:szCs w:val="32"/>
        </w:rPr>
        <w:t>CMA</w:t>
      </w:r>
      <w:r>
        <w:rPr>
          <w:rStyle w:val="af5"/>
          <w:rFonts w:ascii="仿宋" w:eastAsia="仿宋" w:hAnsi="仿宋" w:hint="eastAsia"/>
          <w:sz w:val="32"/>
          <w:szCs w:val="32"/>
        </w:rPr>
        <w:t>计量认证资质印章，检测依据国家标准。</w:t>
      </w:r>
    </w:p>
    <w:p w:rsidR="00215DBB" w:rsidRDefault="00723248">
      <w:pPr>
        <w:spacing w:line="276" w:lineRule="auto"/>
        <w:ind w:firstLineChars="200" w:firstLine="640"/>
        <w:rPr>
          <w:rStyle w:val="af5"/>
          <w:rFonts w:ascii="仿宋" w:eastAsia="仿宋" w:hAnsi="仿宋"/>
          <w:sz w:val="32"/>
          <w:szCs w:val="32"/>
        </w:rPr>
      </w:pPr>
      <w:r>
        <w:rPr>
          <w:rStyle w:val="af5"/>
          <w:rFonts w:ascii="仿宋" w:eastAsia="仿宋" w:hAnsi="仿宋" w:hint="eastAsia"/>
          <w:sz w:val="32"/>
          <w:szCs w:val="32"/>
        </w:rPr>
        <w:t>2.</w:t>
      </w:r>
      <w:r>
        <w:rPr>
          <w:rStyle w:val="af5"/>
          <w:rFonts w:ascii="仿宋" w:eastAsia="仿宋" w:hAnsi="仿宋" w:hint="eastAsia"/>
          <w:sz w:val="32"/>
          <w:szCs w:val="32"/>
        </w:rPr>
        <w:t>供方对所售产品自验收合格、需方签字之日起，提供二年免费售后质保。质保期内因产品质量问题（</w:t>
      </w:r>
      <w:proofErr w:type="gramStart"/>
      <w:r>
        <w:rPr>
          <w:rStyle w:val="af5"/>
          <w:rFonts w:ascii="仿宋" w:eastAsia="仿宋" w:hAnsi="仿宋" w:hint="eastAsia"/>
          <w:sz w:val="32"/>
          <w:szCs w:val="32"/>
        </w:rPr>
        <w:t>如掉屑</w:t>
      </w:r>
      <w:proofErr w:type="gramEnd"/>
      <w:r>
        <w:rPr>
          <w:rStyle w:val="af5"/>
          <w:rFonts w:ascii="仿宋" w:eastAsia="仿宋" w:hAnsi="仿宋" w:hint="eastAsia"/>
          <w:sz w:val="32"/>
          <w:szCs w:val="32"/>
        </w:rPr>
        <w:t>、纤维松散、褪色等）影响正常使用的，供方应在</w:t>
      </w:r>
      <w:r>
        <w:rPr>
          <w:rStyle w:val="af5"/>
          <w:rFonts w:ascii="仿宋" w:eastAsia="仿宋" w:hAnsi="仿宋" w:hint="eastAsia"/>
          <w:sz w:val="32"/>
          <w:szCs w:val="32"/>
        </w:rPr>
        <w:t>48</w:t>
      </w:r>
      <w:r>
        <w:rPr>
          <w:rStyle w:val="af5"/>
          <w:rFonts w:ascii="仿宋" w:eastAsia="仿宋" w:hAnsi="仿宋" w:hint="eastAsia"/>
          <w:sz w:val="32"/>
          <w:szCs w:val="32"/>
        </w:rPr>
        <w:t>小时内响应，免费维修或更换。</w:t>
      </w:r>
    </w:p>
    <w:p w:rsidR="00215DBB" w:rsidRDefault="00723248">
      <w:pPr>
        <w:spacing w:line="276" w:lineRule="auto"/>
        <w:ind w:firstLineChars="200" w:firstLine="643"/>
        <w:rPr>
          <w:rFonts w:ascii="仿宋" w:eastAsia="仿宋" w:hAnsi="仿宋" w:cs="宋体"/>
          <w:b/>
          <w:bCs/>
          <w:color w:val="000000" w:themeColor="text1"/>
          <w:sz w:val="32"/>
          <w:szCs w:val="32"/>
        </w:rPr>
      </w:pPr>
      <w:r>
        <w:rPr>
          <w:rFonts w:ascii="仿宋" w:eastAsia="仿宋" w:hAnsi="仿宋" w:cs="宋体"/>
          <w:b/>
          <w:bCs/>
          <w:color w:val="000000" w:themeColor="text1"/>
          <w:sz w:val="32"/>
          <w:szCs w:val="32"/>
        </w:rPr>
        <w:t>（</w:t>
      </w:r>
      <w:r>
        <w:rPr>
          <w:rFonts w:ascii="仿宋" w:eastAsia="仿宋" w:hAnsi="仿宋" w:cs="宋体" w:hint="eastAsia"/>
          <w:b/>
          <w:bCs/>
          <w:color w:val="000000" w:themeColor="text1"/>
          <w:sz w:val="32"/>
          <w:szCs w:val="32"/>
        </w:rPr>
        <w:t>三</w:t>
      </w:r>
      <w:r>
        <w:rPr>
          <w:rFonts w:ascii="仿宋" w:eastAsia="仿宋" w:hAnsi="仿宋" w:cs="宋体"/>
          <w:b/>
          <w:bCs/>
          <w:color w:val="000000" w:themeColor="text1"/>
          <w:sz w:val="32"/>
          <w:szCs w:val="32"/>
        </w:rPr>
        <w:t>）</w:t>
      </w:r>
      <w:r>
        <w:rPr>
          <w:rFonts w:ascii="仿宋" w:eastAsia="仿宋" w:hAnsi="仿宋" w:cs="宋体" w:hint="eastAsia"/>
          <w:b/>
          <w:bCs/>
          <w:color w:val="000000" w:themeColor="text1"/>
          <w:sz w:val="32"/>
          <w:szCs w:val="32"/>
        </w:rPr>
        <w:t>验收及</w:t>
      </w:r>
      <w:r>
        <w:rPr>
          <w:rFonts w:ascii="仿宋" w:eastAsia="仿宋" w:hAnsi="仿宋" w:cs="宋体"/>
          <w:b/>
          <w:bCs/>
          <w:color w:val="000000" w:themeColor="text1"/>
          <w:sz w:val="32"/>
          <w:szCs w:val="32"/>
        </w:rPr>
        <w:t>付款</w:t>
      </w:r>
      <w:r>
        <w:rPr>
          <w:rFonts w:ascii="仿宋" w:eastAsia="仿宋" w:hAnsi="仿宋" w:cs="宋体" w:hint="eastAsia"/>
          <w:b/>
          <w:bCs/>
          <w:color w:val="000000" w:themeColor="text1"/>
          <w:sz w:val="32"/>
          <w:szCs w:val="32"/>
        </w:rPr>
        <w:t>方式</w:t>
      </w:r>
    </w:p>
    <w:p w:rsidR="00215DBB" w:rsidRDefault="00723248">
      <w:pPr>
        <w:spacing w:line="276" w:lineRule="auto"/>
        <w:ind w:firstLineChars="225" w:firstLine="720"/>
        <w:rPr>
          <w:rStyle w:val="af5"/>
          <w:rFonts w:ascii="仿宋" w:eastAsia="仿宋" w:hAnsi="仿宋"/>
          <w:sz w:val="32"/>
          <w:szCs w:val="32"/>
        </w:rPr>
      </w:pPr>
      <w:r>
        <w:rPr>
          <w:rStyle w:val="af5"/>
          <w:rFonts w:ascii="仿宋" w:eastAsia="仿宋" w:hAnsi="仿宋" w:hint="eastAsia"/>
          <w:sz w:val="32"/>
          <w:szCs w:val="32"/>
        </w:rPr>
        <w:t>1</w:t>
      </w:r>
      <w:r>
        <w:rPr>
          <w:rStyle w:val="af5"/>
          <w:rFonts w:ascii="仿宋" w:eastAsia="仿宋" w:hAnsi="仿宋"/>
          <w:sz w:val="32"/>
          <w:szCs w:val="32"/>
        </w:rPr>
        <w:t>.</w:t>
      </w:r>
      <w:r>
        <w:rPr>
          <w:rStyle w:val="af5"/>
          <w:rFonts w:ascii="仿宋" w:eastAsia="仿宋" w:hAnsi="仿宋" w:hint="eastAsia"/>
          <w:sz w:val="32"/>
          <w:szCs w:val="32"/>
        </w:rPr>
        <w:t>验收：安装完成后，采购人进行最终验收，如验收中发现产品与采购要求不符，采购人有权拒收并要求更换，由此产生的一切费用由供应商承担。</w:t>
      </w:r>
    </w:p>
    <w:p w:rsidR="00215DBB" w:rsidRDefault="00723248">
      <w:pPr>
        <w:spacing w:line="276" w:lineRule="auto"/>
        <w:ind w:firstLineChars="225" w:firstLine="720"/>
        <w:rPr>
          <w:rStyle w:val="af5"/>
          <w:rFonts w:ascii="仿宋" w:eastAsia="仿宋" w:hAnsi="仿宋"/>
          <w:sz w:val="32"/>
          <w:szCs w:val="32"/>
        </w:rPr>
      </w:pPr>
      <w:r>
        <w:rPr>
          <w:rStyle w:val="af5"/>
          <w:rFonts w:ascii="仿宋" w:eastAsia="仿宋" w:hAnsi="仿宋" w:hint="eastAsia"/>
          <w:sz w:val="32"/>
          <w:szCs w:val="32"/>
        </w:rPr>
        <w:t>2</w:t>
      </w:r>
      <w:r>
        <w:rPr>
          <w:rStyle w:val="af5"/>
          <w:rFonts w:ascii="仿宋" w:eastAsia="仿宋" w:hAnsi="仿宋"/>
          <w:sz w:val="32"/>
          <w:szCs w:val="32"/>
        </w:rPr>
        <w:t>.</w:t>
      </w:r>
      <w:r>
        <w:rPr>
          <w:rStyle w:val="af5"/>
          <w:rFonts w:ascii="仿宋" w:eastAsia="仿宋" w:hAnsi="仿宋" w:hint="eastAsia"/>
          <w:sz w:val="32"/>
          <w:szCs w:val="32"/>
        </w:rPr>
        <w:t>付款方式：供方须向需方开具符合需方要求的增值税发票，需方验收合格后</w:t>
      </w:r>
      <w:r>
        <w:rPr>
          <w:rStyle w:val="af5"/>
          <w:rFonts w:ascii="仿宋" w:eastAsia="仿宋" w:hAnsi="仿宋" w:hint="eastAsia"/>
          <w:sz w:val="32"/>
          <w:szCs w:val="32"/>
        </w:rPr>
        <w:t>30</w:t>
      </w:r>
      <w:r>
        <w:rPr>
          <w:rStyle w:val="af5"/>
          <w:rFonts w:ascii="仿宋" w:eastAsia="仿宋" w:hAnsi="仿宋" w:hint="eastAsia"/>
          <w:sz w:val="32"/>
          <w:szCs w:val="32"/>
        </w:rPr>
        <w:t>个工作日内（遇寒暑假及法定节假</w:t>
      </w:r>
      <w:r>
        <w:rPr>
          <w:rStyle w:val="af5"/>
          <w:rFonts w:ascii="仿宋" w:eastAsia="仿宋" w:hAnsi="仿宋" w:hint="eastAsia"/>
          <w:sz w:val="32"/>
          <w:szCs w:val="32"/>
        </w:rPr>
        <w:lastRenderedPageBreak/>
        <w:t>日顺延）进行支付。</w:t>
      </w:r>
    </w:p>
    <w:p w:rsidR="00215DBB" w:rsidRDefault="00723248">
      <w:pPr>
        <w:spacing w:line="276" w:lineRule="auto"/>
        <w:ind w:firstLineChars="225" w:firstLine="723"/>
        <w:rPr>
          <w:rFonts w:ascii="仿宋" w:eastAsia="仿宋" w:hAnsi="仿宋"/>
          <w:b/>
          <w:color w:val="000000" w:themeColor="text1"/>
          <w:sz w:val="32"/>
          <w:szCs w:val="32"/>
        </w:rPr>
      </w:pPr>
      <w:r>
        <w:rPr>
          <w:rFonts w:ascii="仿宋" w:eastAsia="仿宋" w:hAnsi="仿宋" w:hint="eastAsia"/>
          <w:b/>
          <w:color w:val="000000" w:themeColor="text1"/>
          <w:sz w:val="32"/>
          <w:szCs w:val="32"/>
        </w:rPr>
        <w:t>三、报价文件要求</w:t>
      </w:r>
    </w:p>
    <w:p w:rsidR="00215DBB" w:rsidRDefault="00723248">
      <w:pPr>
        <w:spacing w:line="276" w:lineRule="auto"/>
        <w:ind w:firstLineChars="225" w:firstLine="720"/>
        <w:rPr>
          <w:rStyle w:val="af5"/>
          <w:rFonts w:ascii="仿宋" w:eastAsia="仿宋" w:hAnsi="仿宋"/>
          <w:sz w:val="32"/>
          <w:szCs w:val="32"/>
        </w:rPr>
      </w:pPr>
      <w:r>
        <w:rPr>
          <w:rStyle w:val="af5"/>
          <w:rFonts w:ascii="仿宋" w:eastAsia="仿宋" w:hAnsi="仿宋" w:hint="eastAsia"/>
          <w:sz w:val="32"/>
          <w:szCs w:val="32"/>
        </w:rPr>
        <w:t>1</w:t>
      </w:r>
      <w:r>
        <w:rPr>
          <w:rStyle w:val="af5"/>
          <w:rFonts w:ascii="仿宋" w:eastAsia="仿宋" w:hAnsi="仿宋"/>
          <w:sz w:val="32"/>
          <w:szCs w:val="32"/>
        </w:rPr>
        <w:t>.</w:t>
      </w:r>
      <w:r>
        <w:rPr>
          <w:rStyle w:val="af5"/>
          <w:rFonts w:ascii="仿宋" w:eastAsia="仿宋" w:hAnsi="仿宋" w:hint="eastAsia"/>
          <w:sz w:val="32"/>
          <w:szCs w:val="32"/>
        </w:rPr>
        <w:t>报价单位应根据询价单位</w:t>
      </w:r>
      <w:r>
        <w:rPr>
          <w:rStyle w:val="af5"/>
          <w:rFonts w:ascii="仿宋" w:eastAsia="仿宋" w:hAnsi="仿宋"/>
          <w:sz w:val="32"/>
          <w:szCs w:val="32"/>
        </w:rPr>
        <w:t>需求编制报价</w:t>
      </w:r>
      <w:r>
        <w:rPr>
          <w:rStyle w:val="af5"/>
          <w:rFonts w:ascii="仿宋" w:eastAsia="仿宋" w:hAnsi="仿宋" w:hint="eastAsia"/>
          <w:sz w:val="32"/>
          <w:szCs w:val="32"/>
        </w:rPr>
        <w:t>文件，</w:t>
      </w:r>
      <w:r>
        <w:rPr>
          <w:rStyle w:val="af5"/>
          <w:rFonts w:ascii="仿宋" w:eastAsia="仿宋" w:hAnsi="仿宋"/>
          <w:sz w:val="32"/>
          <w:szCs w:val="32"/>
        </w:rPr>
        <w:t>文件格式</w:t>
      </w:r>
      <w:r>
        <w:rPr>
          <w:rStyle w:val="af5"/>
          <w:rFonts w:ascii="仿宋" w:eastAsia="仿宋" w:hAnsi="仿宋" w:hint="eastAsia"/>
          <w:sz w:val="32"/>
          <w:szCs w:val="32"/>
        </w:rPr>
        <w:t>及</w:t>
      </w:r>
      <w:r>
        <w:rPr>
          <w:rStyle w:val="af5"/>
          <w:rFonts w:ascii="仿宋" w:eastAsia="仿宋" w:hAnsi="仿宋"/>
          <w:sz w:val="32"/>
          <w:szCs w:val="32"/>
        </w:rPr>
        <w:t>要求参考第</w:t>
      </w:r>
      <w:r>
        <w:rPr>
          <w:rStyle w:val="af5"/>
          <w:rFonts w:ascii="仿宋" w:eastAsia="仿宋" w:hAnsi="仿宋" w:hint="eastAsia"/>
          <w:sz w:val="32"/>
          <w:szCs w:val="32"/>
        </w:rPr>
        <w:t>三</w:t>
      </w:r>
      <w:r>
        <w:rPr>
          <w:rStyle w:val="af5"/>
          <w:rFonts w:ascii="仿宋" w:eastAsia="仿宋" w:hAnsi="仿宋"/>
          <w:sz w:val="32"/>
          <w:szCs w:val="32"/>
        </w:rPr>
        <w:t>部分</w:t>
      </w:r>
      <w:r>
        <w:rPr>
          <w:rStyle w:val="af5"/>
          <w:rFonts w:ascii="仿宋" w:eastAsia="仿宋" w:hAnsi="仿宋" w:hint="eastAsia"/>
          <w:sz w:val="32"/>
          <w:szCs w:val="32"/>
        </w:rPr>
        <w:t>。</w:t>
      </w:r>
    </w:p>
    <w:p w:rsidR="00215DBB" w:rsidRDefault="00723248">
      <w:pPr>
        <w:spacing w:line="276" w:lineRule="auto"/>
        <w:ind w:firstLineChars="225" w:firstLine="720"/>
        <w:rPr>
          <w:rStyle w:val="af5"/>
          <w:rFonts w:ascii="仿宋" w:eastAsia="仿宋" w:hAnsi="仿宋"/>
          <w:sz w:val="32"/>
          <w:szCs w:val="32"/>
        </w:rPr>
      </w:pPr>
      <w:r>
        <w:rPr>
          <w:rStyle w:val="af5"/>
          <w:rFonts w:ascii="仿宋" w:eastAsia="仿宋" w:hAnsi="仿宋" w:hint="eastAsia"/>
          <w:sz w:val="32"/>
          <w:szCs w:val="32"/>
        </w:rPr>
        <w:t>2.</w:t>
      </w:r>
      <w:r>
        <w:rPr>
          <w:rStyle w:val="af5"/>
          <w:rFonts w:ascii="仿宋" w:eastAsia="仿宋" w:hAnsi="仿宋" w:hint="eastAsia"/>
          <w:sz w:val="32"/>
          <w:szCs w:val="32"/>
        </w:rPr>
        <w:t>报价单位应提供盖有</w:t>
      </w:r>
      <w:r>
        <w:rPr>
          <w:rStyle w:val="af5"/>
          <w:rFonts w:ascii="仿宋" w:eastAsia="仿宋" w:hAnsi="仿宋"/>
          <w:sz w:val="32"/>
          <w:szCs w:val="32"/>
        </w:rPr>
        <w:t>公章的报价文件。</w:t>
      </w:r>
    </w:p>
    <w:p w:rsidR="00215DBB" w:rsidRDefault="00723248">
      <w:pPr>
        <w:spacing w:line="276" w:lineRule="auto"/>
        <w:ind w:firstLineChars="225" w:firstLine="720"/>
        <w:rPr>
          <w:rStyle w:val="af5"/>
          <w:rFonts w:ascii="仿宋" w:eastAsia="仿宋" w:hAnsi="仿宋"/>
          <w:sz w:val="32"/>
          <w:szCs w:val="32"/>
        </w:rPr>
      </w:pPr>
      <w:r>
        <w:rPr>
          <w:rStyle w:val="af5"/>
          <w:rFonts w:ascii="仿宋" w:eastAsia="仿宋" w:hAnsi="仿宋"/>
          <w:sz w:val="32"/>
          <w:szCs w:val="32"/>
        </w:rPr>
        <w:t>3</w:t>
      </w:r>
      <w:r>
        <w:rPr>
          <w:rStyle w:val="af5"/>
          <w:rFonts w:ascii="仿宋" w:eastAsia="仿宋" w:hAnsi="仿宋" w:hint="eastAsia"/>
          <w:sz w:val="32"/>
          <w:szCs w:val="32"/>
        </w:rPr>
        <w:t>.</w:t>
      </w:r>
      <w:r>
        <w:rPr>
          <w:rStyle w:val="af5"/>
          <w:rFonts w:ascii="仿宋" w:eastAsia="仿宋" w:hAnsi="仿宋" w:hint="eastAsia"/>
          <w:sz w:val="32"/>
          <w:szCs w:val="32"/>
        </w:rPr>
        <w:t>报价文件编制</w:t>
      </w:r>
      <w:r>
        <w:rPr>
          <w:rStyle w:val="af5"/>
          <w:rFonts w:ascii="仿宋" w:eastAsia="仿宋" w:hAnsi="仿宋"/>
          <w:sz w:val="32"/>
          <w:szCs w:val="32"/>
        </w:rPr>
        <w:t>完成后，</w:t>
      </w:r>
      <w:r>
        <w:rPr>
          <w:rStyle w:val="af5"/>
          <w:rFonts w:ascii="仿宋" w:eastAsia="仿宋" w:hAnsi="仿宋" w:hint="eastAsia"/>
          <w:sz w:val="32"/>
          <w:szCs w:val="32"/>
        </w:rPr>
        <w:t>请于</w:t>
      </w:r>
      <w:r>
        <w:rPr>
          <w:rStyle w:val="af5"/>
          <w:rFonts w:ascii="仿宋" w:eastAsia="仿宋" w:hAnsi="仿宋"/>
          <w:sz w:val="32"/>
          <w:szCs w:val="32"/>
        </w:rPr>
        <w:t>2026</w:t>
      </w:r>
      <w:r>
        <w:rPr>
          <w:rStyle w:val="af5"/>
          <w:rFonts w:ascii="仿宋" w:eastAsia="仿宋" w:hAnsi="仿宋" w:hint="eastAsia"/>
          <w:sz w:val="32"/>
          <w:szCs w:val="32"/>
        </w:rPr>
        <w:t>年</w:t>
      </w:r>
      <w:r>
        <w:rPr>
          <w:rStyle w:val="af5"/>
          <w:rFonts w:ascii="仿宋" w:eastAsia="仿宋" w:hAnsi="仿宋"/>
          <w:sz w:val="32"/>
          <w:szCs w:val="32"/>
        </w:rPr>
        <w:t>7</w:t>
      </w:r>
      <w:r>
        <w:rPr>
          <w:rStyle w:val="af5"/>
          <w:rFonts w:ascii="仿宋" w:eastAsia="仿宋" w:hAnsi="仿宋" w:hint="eastAsia"/>
          <w:sz w:val="32"/>
          <w:szCs w:val="32"/>
        </w:rPr>
        <w:t>月</w:t>
      </w:r>
      <w:r>
        <w:rPr>
          <w:rStyle w:val="af5"/>
          <w:rFonts w:ascii="仿宋" w:eastAsia="仿宋" w:hAnsi="仿宋" w:hint="eastAsia"/>
          <w:sz w:val="32"/>
          <w:szCs w:val="32"/>
        </w:rPr>
        <w:t>2</w:t>
      </w:r>
      <w:r w:rsidR="00E26660">
        <w:rPr>
          <w:rStyle w:val="af5"/>
          <w:rFonts w:ascii="仿宋" w:eastAsia="仿宋" w:hAnsi="仿宋"/>
          <w:sz w:val="32"/>
          <w:szCs w:val="32"/>
        </w:rPr>
        <w:t>3</w:t>
      </w:r>
      <w:bookmarkStart w:id="5" w:name="_GoBack"/>
      <w:bookmarkEnd w:id="5"/>
      <w:r>
        <w:rPr>
          <w:rStyle w:val="af5"/>
          <w:rFonts w:ascii="仿宋" w:eastAsia="仿宋" w:hAnsi="仿宋" w:hint="eastAsia"/>
          <w:sz w:val="32"/>
          <w:szCs w:val="32"/>
        </w:rPr>
        <w:t>日前提交至询价单位，请发送盖章签字扫描版本至</w:t>
      </w:r>
      <w:r>
        <w:rPr>
          <w:rStyle w:val="af5"/>
          <w:rFonts w:ascii="仿宋" w:eastAsia="仿宋" w:hAnsi="仿宋" w:hint="eastAsia"/>
          <w:sz w:val="32"/>
          <w:szCs w:val="32"/>
        </w:rPr>
        <w:t>z</w:t>
      </w:r>
      <w:r>
        <w:rPr>
          <w:rStyle w:val="af5"/>
          <w:rFonts w:ascii="仿宋" w:eastAsia="仿宋" w:hAnsi="仿宋"/>
          <w:sz w:val="32"/>
          <w:szCs w:val="32"/>
        </w:rPr>
        <w:t>haolv@intl</w:t>
      </w:r>
      <w:r>
        <w:rPr>
          <w:rStyle w:val="af5"/>
          <w:rFonts w:ascii="仿宋" w:eastAsia="仿宋" w:hAnsi="仿宋" w:hint="eastAsia"/>
          <w:sz w:val="32"/>
          <w:szCs w:val="32"/>
        </w:rPr>
        <w:t>.</w:t>
      </w:r>
      <w:r>
        <w:rPr>
          <w:rStyle w:val="af5"/>
          <w:rFonts w:ascii="仿宋" w:eastAsia="仿宋" w:hAnsi="仿宋"/>
          <w:sz w:val="32"/>
          <w:szCs w:val="32"/>
        </w:rPr>
        <w:t>zju.edu.cn</w:t>
      </w:r>
      <w:r>
        <w:rPr>
          <w:rStyle w:val="af5"/>
          <w:rFonts w:ascii="仿宋" w:eastAsia="仿宋" w:hAnsi="仿宋" w:hint="eastAsia"/>
          <w:sz w:val="32"/>
          <w:szCs w:val="32"/>
        </w:rPr>
        <w:t>。</w:t>
      </w:r>
    </w:p>
    <w:p w:rsidR="00215DBB" w:rsidRDefault="00723248">
      <w:pPr>
        <w:spacing w:line="276" w:lineRule="auto"/>
        <w:ind w:firstLineChars="225" w:firstLine="723"/>
        <w:rPr>
          <w:rFonts w:ascii="仿宋" w:eastAsia="仿宋" w:hAnsi="仿宋"/>
          <w:b/>
          <w:color w:val="000000" w:themeColor="text1"/>
          <w:sz w:val="32"/>
          <w:szCs w:val="32"/>
        </w:rPr>
      </w:pPr>
      <w:r>
        <w:rPr>
          <w:rFonts w:ascii="仿宋" w:eastAsia="仿宋" w:hAnsi="仿宋" w:hint="eastAsia"/>
          <w:b/>
          <w:color w:val="000000" w:themeColor="text1"/>
          <w:sz w:val="32"/>
          <w:szCs w:val="32"/>
        </w:rPr>
        <w:t>四、联系方式</w:t>
      </w:r>
    </w:p>
    <w:p w:rsidR="00215DBB" w:rsidRDefault="00723248">
      <w:pPr>
        <w:spacing w:line="276" w:lineRule="auto"/>
        <w:ind w:firstLineChars="225" w:firstLine="720"/>
        <w:rPr>
          <w:rStyle w:val="af5"/>
          <w:rFonts w:ascii="仿宋" w:eastAsia="仿宋" w:hAnsi="仿宋"/>
          <w:sz w:val="32"/>
          <w:szCs w:val="32"/>
        </w:rPr>
      </w:pPr>
      <w:r>
        <w:rPr>
          <w:rStyle w:val="af5"/>
          <w:rFonts w:ascii="仿宋" w:eastAsia="仿宋" w:hAnsi="仿宋" w:hint="eastAsia"/>
          <w:sz w:val="32"/>
          <w:szCs w:val="32"/>
        </w:rPr>
        <w:t>1.</w:t>
      </w:r>
      <w:r>
        <w:rPr>
          <w:rStyle w:val="af5"/>
          <w:rFonts w:ascii="仿宋" w:eastAsia="仿宋" w:hAnsi="仿宋" w:hint="eastAsia"/>
          <w:sz w:val="32"/>
          <w:szCs w:val="32"/>
        </w:rPr>
        <w:t>地点：浙江省</w:t>
      </w:r>
      <w:r>
        <w:rPr>
          <w:rStyle w:val="af5"/>
          <w:rFonts w:ascii="仿宋" w:eastAsia="仿宋" w:hAnsi="仿宋"/>
          <w:sz w:val="32"/>
          <w:szCs w:val="32"/>
        </w:rPr>
        <w:t>海宁市</w:t>
      </w:r>
      <w:r>
        <w:rPr>
          <w:rStyle w:val="af5"/>
          <w:rFonts w:ascii="仿宋" w:eastAsia="仿宋" w:hAnsi="仿宋" w:hint="eastAsia"/>
          <w:sz w:val="32"/>
          <w:szCs w:val="32"/>
        </w:rPr>
        <w:t>海州</w:t>
      </w:r>
      <w:r>
        <w:rPr>
          <w:rStyle w:val="af5"/>
          <w:rFonts w:ascii="仿宋" w:eastAsia="仿宋" w:hAnsi="仿宋"/>
          <w:sz w:val="32"/>
          <w:szCs w:val="32"/>
        </w:rPr>
        <w:t>东路</w:t>
      </w:r>
      <w:r>
        <w:rPr>
          <w:rStyle w:val="af5"/>
          <w:rFonts w:ascii="仿宋" w:eastAsia="仿宋" w:hAnsi="仿宋" w:hint="eastAsia"/>
          <w:sz w:val="32"/>
          <w:szCs w:val="32"/>
        </w:rPr>
        <w:t>718</w:t>
      </w:r>
      <w:r>
        <w:rPr>
          <w:rStyle w:val="af5"/>
          <w:rFonts w:ascii="仿宋" w:eastAsia="仿宋" w:hAnsi="仿宋" w:hint="eastAsia"/>
          <w:sz w:val="32"/>
          <w:szCs w:val="32"/>
        </w:rPr>
        <w:t>号</w:t>
      </w:r>
      <w:r>
        <w:rPr>
          <w:rStyle w:val="af5"/>
          <w:rFonts w:ascii="仿宋" w:eastAsia="仿宋" w:hAnsi="仿宋"/>
          <w:sz w:val="32"/>
          <w:szCs w:val="32"/>
        </w:rPr>
        <w:t>浙江大学国际校</w:t>
      </w:r>
      <w:r>
        <w:rPr>
          <w:rStyle w:val="af5"/>
          <w:rFonts w:ascii="仿宋" w:eastAsia="仿宋" w:hAnsi="仿宋" w:hint="eastAsia"/>
          <w:sz w:val="32"/>
          <w:szCs w:val="32"/>
        </w:rPr>
        <w:t>区行政楼</w:t>
      </w:r>
      <w:r>
        <w:rPr>
          <w:rStyle w:val="af5"/>
          <w:rFonts w:ascii="仿宋" w:eastAsia="仿宋" w:hAnsi="仿宋" w:hint="eastAsia"/>
          <w:sz w:val="32"/>
          <w:szCs w:val="32"/>
        </w:rPr>
        <w:t>2</w:t>
      </w:r>
      <w:r>
        <w:rPr>
          <w:rStyle w:val="af5"/>
          <w:rFonts w:ascii="仿宋" w:eastAsia="仿宋" w:hAnsi="仿宋"/>
          <w:sz w:val="32"/>
          <w:szCs w:val="32"/>
        </w:rPr>
        <w:t>05</w:t>
      </w:r>
      <w:r>
        <w:rPr>
          <w:rStyle w:val="af5"/>
          <w:rFonts w:ascii="仿宋" w:eastAsia="仿宋" w:hAnsi="仿宋" w:hint="eastAsia"/>
          <w:sz w:val="32"/>
          <w:szCs w:val="32"/>
        </w:rPr>
        <w:t>；</w:t>
      </w:r>
    </w:p>
    <w:p w:rsidR="00215DBB" w:rsidRDefault="00723248">
      <w:pPr>
        <w:spacing w:line="276" w:lineRule="auto"/>
        <w:ind w:firstLineChars="225" w:firstLine="720"/>
        <w:rPr>
          <w:rStyle w:val="af5"/>
          <w:rFonts w:ascii="仿宋" w:eastAsia="仿宋" w:hAnsi="仿宋"/>
          <w:sz w:val="32"/>
          <w:szCs w:val="32"/>
        </w:rPr>
      </w:pPr>
      <w:r>
        <w:rPr>
          <w:rStyle w:val="af5"/>
          <w:rFonts w:ascii="仿宋" w:eastAsia="仿宋" w:hAnsi="仿宋"/>
          <w:sz w:val="32"/>
          <w:szCs w:val="32"/>
        </w:rPr>
        <w:t>2</w:t>
      </w:r>
      <w:r>
        <w:rPr>
          <w:rStyle w:val="af5"/>
          <w:rFonts w:ascii="仿宋" w:eastAsia="仿宋" w:hAnsi="仿宋" w:hint="eastAsia"/>
          <w:sz w:val="32"/>
          <w:szCs w:val="32"/>
        </w:rPr>
        <w:t>.</w:t>
      </w:r>
      <w:r>
        <w:rPr>
          <w:rStyle w:val="af5"/>
          <w:rFonts w:ascii="仿宋" w:eastAsia="仿宋" w:hAnsi="仿宋" w:hint="eastAsia"/>
          <w:sz w:val="32"/>
          <w:szCs w:val="32"/>
        </w:rPr>
        <w:t>邮编：</w:t>
      </w:r>
      <w:r>
        <w:rPr>
          <w:rStyle w:val="af5"/>
          <w:rFonts w:ascii="仿宋" w:eastAsia="仿宋" w:hAnsi="仿宋" w:hint="eastAsia"/>
          <w:sz w:val="32"/>
          <w:szCs w:val="32"/>
        </w:rPr>
        <w:t>314400</w:t>
      </w:r>
    </w:p>
    <w:p w:rsidR="00215DBB" w:rsidRDefault="00723248">
      <w:pPr>
        <w:spacing w:line="276" w:lineRule="auto"/>
        <w:ind w:firstLineChars="225" w:firstLine="720"/>
        <w:rPr>
          <w:rStyle w:val="af5"/>
          <w:rFonts w:ascii="仿宋" w:eastAsia="仿宋" w:hAnsi="仿宋"/>
          <w:sz w:val="32"/>
          <w:szCs w:val="32"/>
        </w:rPr>
      </w:pPr>
      <w:r>
        <w:rPr>
          <w:rStyle w:val="af5"/>
          <w:rFonts w:ascii="仿宋" w:eastAsia="仿宋" w:hAnsi="仿宋"/>
          <w:sz w:val="32"/>
          <w:szCs w:val="32"/>
        </w:rPr>
        <w:t>3</w:t>
      </w:r>
      <w:r>
        <w:rPr>
          <w:rStyle w:val="af5"/>
          <w:rFonts w:ascii="仿宋" w:eastAsia="仿宋" w:hAnsi="仿宋" w:hint="eastAsia"/>
          <w:sz w:val="32"/>
          <w:szCs w:val="32"/>
        </w:rPr>
        <w:t>.</w:t>
      </w:r>
      <w:r>
        <w:rPr>
          <w:rStyle w:val="af5"/>
          <w:rFonts w:ascii="仿宋" w:eastAsia="仿宋" w:hAnsi="仿宋" w:hint="eastAsia"/>
          <w:sz w:val="32"/>
          <w:szCs w:val="32"/>
        </w:rPr>
        <w:t>电话：</w:t>
      </w:r>
      <w:r>
        <w:rPr>
          <w:rStyle w:val="af5"/>
          <w:rFonts w:ascii="仿宋" w:eastAsia="仿宋" w:hAnsi="仿宋" w:hint="eastAsia"/>
          <w:sz w:val="32"/>
          <w:szCs w:val="32"/>
        </w:rPr>
        <w:t>0571-8757</w:t>
      </w:r>
      <w:r>
        <w:rPr>
          <w:rStyle w:val="af5"/>
          <w:rFonts w:ascii="仿宋" w:eastAsia="仿宋" w:hAnsi="仿宋"/>
          <w:sz w:val="32"/>
          <w:szCs w:val="32"/>
        </w:rPr>
        <w:t>2117</w:t>
      </w:r>
    </w:p>
    <w:p w:rsidR="00215DBB" w:rsidRDefault="00723248">
      <w:pPr>
        <w:spacing w:line="276" w:lineRule="auto"/>
        <w:ind w:firstLineChars="225" w:firstLine="720"/>
        <w:rPr>
          <w:rStyle w:val="af5"/>
          <w:rFonts w:ascii="仿宋" w:eastAsia="仿宋" w:hAnsi="仿宋"/>
          <w:sz w:val="32"/>
          <w:szCs w:val="32"/>
        </w:rPr>
      </w:pPr>
      <w:r>
        <w:rPr>
          <w:rStyle w:val="af5"/>
          <w:rFonts w:ascii="仿宋" w:eastAsia="仿宋" w:hAnsi="仿宋"/>
          <w:sz w:val="32"/>
          <w:szCs w:val="32"/>
        </w:rPr>
        <w:t>4</w:t>
      </w:r>
      <w:r>
        <w:rPr>
          <w:rStyle w:val="af5"/>
          <w:rFonts w:ascii="仿宋" w:eastAsia="仿宋" w:hAnsi="仿宋" w:hint="eastAsia"/>
          <w:sz w:val="32"/>
          <w:szCs w:val="32"/>
        </w:rPr>
        <w:t>.</w:t>
      </w:r>
      <w:r>
        <w:rPr>
          <w:rStyle w:val="af5"/>
          <w:rFonts w:ascii="仿宋" w:eastAsia="仿宋" w:hAnsi="仿宋" w:hint="eastAsia"/>
          <w:sz w:val="32"/>
          <w:szCs w:val="32"/>
        </w:rPr>
        <w:t>联系人：吕昭</w:t>
      </w:r>
    </w:p>
    <w:p w:rsidR="00215DBB" w:rsidRDefault="00723248">
      <w:pPr>
        <w:widowControl/>
        <w:jc w:val="left"/>
        <w:rPr>
          <w:rStyle w:val="af5"/>
          <w:rFonts w:ascii="仿宋" w:eastAsia="仿宋" w:hAnsi="仿宋"/>
          <w:sz w:val="32"/>
          <w:szCs w:val="32"/>
        </w:rPr>
      </w:pPr>
      <w:r>
        <w:rPr>
          <w:rStyle w:val="af5"/>
          <w:rFonts w:ascii="仿宋" w:eastAsia="仿宋" w:hAnsi="仿宋"/>
          <w:sz w:val="32"/>
          <w:szCs w:val="32"/>
        </w:rPr>
        <w:br w:type="page"/>
      </w:r>
    </w:p>
    <w:p w:rsidR="00215DBB" w:rsidRDefault="00215DBB">
      <w:pPr>
        <w:spacing w:line="276" w:lineRule="auto"/>
        <w:ind w:firstLine="420"/>
        <w:rPr>
          <w:rStyle w:val="af5"/>
          <w:rFonts w:ascii="仿宋" w:eastAsia="仿宋" w:hAnsi="仿宋"/>
          <w:sz w:val="32"/>
          <w:szCs w:val="32"/>
        </w:rPr>
        <w:sectPr w:rsidR="00215DBB">
          <w:pgSz w:w="11906" w:h="16838"/>
          <w:pgMar w:top="1440" w:right="1800" w:bottom="1440" w:left="1800" w:header="851" w:footer="992" w:gutter="0"/>
          <w:cols w:space="425"/>
          <w:docGrid w:type="lines" w:linePitch="312"/>
        </w:sectPr>
      </w:pPr>
    </w:p>
    <w:p w:rsidR="00215DBB" w:rsidRDefault="00723248">
      <w:pPr>
        <w:spacing w:line="276" w:lineRule="auto"/>
        <w:jc w:val="center"/>
        <w:rPr>
          <w:rFonts w:ascii="仿宋" w:eastAsia="仿宋" w:hAnsi="仿宋"/>
          <w:b/>
          <w:bCs/>
          <w:color w:val="000000" w:themeColor="text1"/>
          <w:sz w:val="32"/>
          <w:szCs w:val="32"/>
        </w:rPr>
      </w:pPr>
      <w:r>
        <w:rPr>
          <w:rFonts w:ascii="仿宋" w:eastAsia="仿宋" w:hAnsi="仿宋"/>
          <w:b/>
          <w:bCs/>
          <w:color w:val="000000" w:themeColor="text1"/>
          <w:spacing w:val="-6"/>
          <w:sz w:val="32"/>
          <w:szCs w:val="32"/>
        </w:rPr>
        <w:lastRenderedPageBreak/>
        <w:t>第三部分</w:t>
      </w:r>
      <w:r>
        <w:rPr>
          <w:rFonts w:ascii="仿宋" w:eastAsia="仿宋" w:hAnsi="仿宋"/>
          <w:b/>
          <w:bCs/>
          <w:color w:val="000000" w:themeColor="text1"/>
          <w:spacing w:val="-6"/>
          <w:sz w:val="32"/>
          <w:szCs w:val="32"/>
        </w:rPr>
        <w:t xml:space="preserve">  </w:t>
      </w:r>
      <w:r>
        <w:rPr>
          <w:rFonts w:ascii="仿宋" w:eastAsia="仿宋" w:hAnsi="仿宋" w:hint="eastAsia"/>
          <w:b/>
          <w:bCs/>
          <w:color w:val="000000" w:themeColor="text1"/>
          <w:spacing w:val="-6"/>
          <w:sz w:val="32"/>
          <w:szCs w:val="32"/>
        </w:rPr>
        <w:t>报价</w:t>
      </w:r>
      <w:r>
        <w:rPr>
          <w:rFonts w:ascii="仿宋" w:eastAsia="仿宋" w:hAnsi="仿宋"/>
          <w:b/>
          <w:bCs/>
          <w:color w:val="000000" w:themeColor="text1"/>
          <w:spacing w:val="-6"/>
          <w:sz w:val="32"/>
          <w:szCs w:val="32"/>
        </w:rPr>
        <w:t>文件格式</w:t>
      </w:r>
    </w:p>
    <w:p w:rsidR="00215DBB" w:rsidRDefault="00215DBB">
      <w:pPr>
        <w:spacing w:line="276" w:lineRule="auto"/>
        <w:rPr>
          <w:rFonts w:ascii="仿宋" w:eastAsia="仿宋" w:hAnsi="仿宋"/>
          <w:b/>
          <w:color w:val="000000" w:themeColor="text1"/>
          <w:spacing w:val="-6"/>
          <w:sz w:val="32"/>
          <w:szCs w:val="32"/>
        </w:rPr>
      </w:pPr>
    </w:p>
    <w:p w:rsidR="00215DBB" w:rsidRDefault="0072324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封面</w:t>
      </w:r>
    </w:p>
    <w:p w:rsidR="00215DBB" w:rsidRDefault="00723248">
      <w:pPr>
        <w:spacing w:line="276" w:lineRule="auto"/>
        <w:jc w:val="right"/>
        <w:rPr>
          <w:rFonts w:ascii="仿宋" w:eastAsia="仿宋" w:hAnsi="仿宋"/>
          <w:color w:val="000000" w:themeColor="text1"/>
          <w:spacing w:val="-6"/>
          <w:sz w:val="32"/>
          <w:szCs w:val="32"/>
        </w:rPr>
      </w:pPr>
      <w:r>
        <w:rPr>
          <w:rFonts w:ascii="仿宋" w:eastAsia="仿宋" w:hAnsi="仿宋" w:hint="eastAsia"/>
          <w:b/>
          <w:bCs/>
          <w:color w:val="000000" w:themeColor="text1"/>
          <w:spacing w:val="-6"/>
          <w:sz w:val="32"/>
          <w:szCs w:val="32"/>
        </w:rPr>
        <w:t>正本或副本</w:t>
      </w:r>
    </w:p>
    <w:p w:rsidR="00215DBB" w:rsidRDefault="00215DBB">
      <w:pPr>
        <w:spacing w:line="276" w:lineRule="auto"/>
        <w:rPr>
          <w:rFonts w:ascii="仿宋" w:eastAsia="仿宋" w:hAnsi="仿宋"/>
          <w:color w:val="000000" w:themeColor="text1"/>
          <w:spacing w:val="-6"/>
          <w:sz w:val="32"/>
          <w:szCs w:val="32"/>
        </w:rPr>
      </w:pPr>
    </w:p>
    <w:p w:rsidR="00215DBB" w:rsidRDefault="00723248">
      <w:pPr>
        <w:spacing w:line="276" w:lineRule="auto"/>
        <w:jc w:val="center"/>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u w:val="single"/>
        </w:rPr>
        <w:t xml:space="preserve">                    </w:t>
      </w:r>
      <w:r>
        <w:rPr>
          <w:rFonts w:ascii="仿宋" w:eastAsia="仿宋" w:hAnsi="仿宋" w:hint="eastAsia"/>
          <w:bCs/>
          <w:color w:val="000000" w:themeColor="text1"/>
          <w:spacing w:val="-6"/>
          <w:sz w:val="32"/>
          <w:szCs w:val="32"/>
        </w:rPr>
        <w:t>（报价单位名称）</w:t>
      </w:r>
    </w:p>
    <w:p w:rsidR="00215DBB" w:rsidRDefault="00215DBB">
      <w:pPr>
        <w:spacing w:line="276" w:lineRule="auto"/>
        <w:jc w:val="center"/>
        <w:rPr>
          <w:rFonts w:ascii="仿宋" w:eastAsia="仿宋" w:hAnsi="仿宋"/>
          <w:b/>
          <w:bCs/>
          <w:color w:val="000000" w:themeColor="text1"/>
          <w:spacing w:val="-6"/>
          <w:sz w:val="32"/>
          <w:szCs w:val="32"/>
        </w:rPr>
      </w:pPr>
    </w:p>
    <w:p w:rsidR="00215DBB" w:rsidRDefault="00723248">
      <w:pPr>
        <w:spacing w:line="276" w:lineRule="auto"/>
        <w:jc w:val="center"/>
        <w:rPr>
          <w:rFonts w:ascii="仿宋" w:eastAsia="仿宋" w:hAnsi="仿宋"/>
          <w:b/>
          <w:bCs/>
          <w:color w:val="000000" w:themeColor="text1"/>
          <w:spacing w:val="-6"/>
          <w:sz w:val="32"/>
          <w:szCs w:val="32"/>
        </w:rPr>
      </w:pPr>
      <w:r>
        <w:rPr>
          <w:rFonts w:ascii="仿宋" w:eastAsia="仿宋" w:hAnsi="仿宋" w:hint="eastAsia"/>
          <w:b/>
          <w:bCs/>
          <w:color w:val="000000" w:themeColor="text1"/>
          <w:spacing w:val="-6"/>
          <w:sz w:val="32"/>
          <w:szCs w:val="32"/>
        </w:rPr>
        <w:t>响</w:t>
      </w:r>
      <w:r>
        <w:rPr>
          <w:rFonts w:ascii="仿宋" w:eastAsia="仿宋" w:hAnsi="仿宋" w:hint="eastAsia"/>
          <w:b/>
          <w:bCs/>
          <w:color w:val="000000" w:themeColor="text1"/>
          <w:spacing w:val="-6"/>
          <w:sz w:val="32"/>
          <w:szCs w:val="32"/>
        </w:rPr>
        <w:t xml:space="preserve"> </w:t>
      </w:r>
      <w:r>
        <w:rPr>
          <w:rFonts w:ascii="仿宋" w:eastAsia="仿宋" w:hAnsi="仿宋" w:hint="eastAsia"/>
          <w:b/>
          <w:bCs/>
          <w:color w:val="000000" w:themeColor="text1"/>
          <w:spacing w:val="-6"/>
          <w:sz w:val="32"/>
          <w:szCs w:val="32"/>
        </w:rPr>
        <w:t>应</w:t>
      </w:r>
      <w:r>
        <w:rPr>
          <w:rFonts w:ascii="仿宋" w:eastAsia="仿宋" w:hAnsi="仿宋" w:hint="eastAsia"/>
          <w:b/>
          <w:bCs/>
          <w:color w:val="000000" w:themeColor="text1"/>
          <w:spacing w:val="-6"/>
          <w:sz w:val="32"/>
          <w:szCs w:val="32"/>
        </w:rPr>
        <w:t xml:space="preserve"> </w:t>
      </w:r>
      <w:r>
        <w:rPr>
          <w:rFonts w:ascii="仿宋" w:eastAsia="仿宋" w:hAnsi="仿宋" w:hint="eastAsia"/>
          <w:b/>
          <w:bCs/>
          <w:color w:val="000000" w:themeColor="text1"/>
          <w:spacing w:val="-6"/>
          <w:sz w:val="32"/>
          <w:szCs w:val="32"/>
        </w:rPr>
        <w:t>文</w:t>
      </w:r>
      <w:r>
        <w:rPr>
          <w:rFonts w:ascii="仿宋" w:eastAsia="仿宋" w:hAnsi="仿宋" w:hint="eastAsia"/>
          <w:b/>
          <w:bCs/>
          <w:color w:val="000000" w:themeColor="text1"/>
          <w:spacing w:val="-6"/>
          <w:sz w:val="32"/>
          <w:szCs w:val="32"/>
        </w:rPr>
        <w:t xml:space="preserve"> </w:t>
      </w:r>
      <w:r>
        <w:rPr>
          <w:rFonts w:ascii="仿宋" w:eastAsia="仿宋" w:hAnsi="仿宋" w:hint="eastAsia"/>
          <w:b/>
          <w:bCs/>
          <w:color w:val="000000" w:themeColor="text1"/>
          <w:spacing w:val="-6"/>
          <w:sz w:val="32"/>
          <w:szCs w:val="32"/>
        </w:rPr>
        <w:t>件</w:t>
      </w:r>
    </w:p>
    <w:p w:rsidR="00215DBB" w:rsidRDefault="00215DBB">
      <w:pPr>
        <w:spacing w:line="276" w:lineRule="auto"/>
        <w:rPr>
          <w:rFonts w:ascii="仿宋" w:eastAsia="仿宋" w:hAnsi="仿宋"/>
          <w:bCs/>
          <w:color w:val="000000" w:themeColor="text1"/>
          <w:spacing w:val="-6"/>
          <w:sz w:val="32"/>
          <w:szCs w:val="32"/>
        </w:rPr>
      </w:pPr>
    </w:p>
    <w:p w:rsidR="00215DBB" w:rsidRDefault="00723248">
      <w:pPr>
        <w:spacing w:line="276" w:lineRule="auto"/>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项目名称：浙江大学国际联合学院</w:t>
      </w:r>
      <w:r>
        <w:rPr>
          <w:rFonts w:ascii="仿宋" w:eastAsia="仿宋" w:hAnsi="仿宋" w:hint="eastAsia"/>
          <w:bCs/>
          <w:color w:val="000000" w:themeColor="text1"/>
          <w:spacing w:val="-6"/>
          <w:sz w:val="32"/>
          <w:szCs w:val="32"/>
        </w:rPr>
        <w:t>(</w:t>
      </w:r>
      <w:r>
        <w:rPr>
          <w:rFonts w:ascii="仿宋" w:eastAsia="仿宋" w:hAnsi="仿宋" w:hint="eastAsia"/>
          <w:bCs/>
          <w:color w:val="000000" w:themeColor="text1"/>
          <w:spacing w:val="-6"/>
          <w:sz w:val="32"/>
          <w:szCs w:val="32"/>
        </w:rPr>
        <w:t>海宁国际校区</w:t>
      </w:r>
      <w:r>
        <w:rPr>
          <w:rFonts w:ascii="仿宋" w:eastAsia="仿宋" w:hAnsi="仿宋" w:hint="eastAsia"/>
          <w:bCs/>
          <w:color w:val="000000" w:themeColor="text1"/>
          <w:spacing w:val="-6"/>
          <w:sz w:val="32"/>
          <w:szCs w:val="32"/>
        </w:rPr>
        <w:t>)</w:t>
      </w:r>
      <w:r>
        <w:rPr>
          <w:rFonts w:ascii="仿宋" w:eastAsia="仿宋" w:hAnsi="仿宋" w:hint="eastAsia"/>
          <w:bCs/>
          <w:color w:val="000000" w:themeColor="text1"/>
          <w:spacing w:val="-6"/>
          <w:sz w:val="32"/>
          <w:szCs w:val="32"/>
        </w:rPr>
        <w:t>教师公寓纱帘采购项目</w:t>
      </w:r>
    </w:p>
    <w:p w:rsidR="00215DBB" w:rsidRDefault="00723248">
      <w:pPr>
        <w:spacing w:line="276" w:lineRule="auto"/>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报价单位名称（盖章）：</w:t>
      </w:r>
    </w:p>
    <w:p w:rsidR="00215DBB" w:rsidRDefault="00723248">
      <w:pPr>
        <w:spacing w:line="276" w:lineRule="auto"/>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报价单位地址：</w:t>
      </w:r>
    </w:p>
    <w:p w:rsidR="00215DBB" w:rsidRDefault="00215DBB">
      <w:pPr>
        <w:spacing w:line="276" w:lineRule="auto"/>
        <w:rPr>
          <w:rFonts w:ascii="仿宋" w:eastAsia="仿宋" w:hAnsi="仿宋"/>
          <w:bCs/>
          <w:color w:val="000000" w:themeColor="text1"/>
          <w:spacing w:val="-6"/>
          <w:sz w:val="32"/>
          <w:szCs w:val="32"/>
        </w:rPr>
      </w:pPr>
    </w:p>
    <w:p w:rsidR="00215DBB" w:rsidRDefault="00215DBB">
      <w:pPr>
        <w:spacing w:line="276" w:lineRule="auto"/>
        <w:rPr>
          <w:rFonts w:ascii="仿宋" w:eastAsia="仿宋" w:hAnsi="仿宋"/>
          <w:bCs/>
          <w:color w:val="000000" w:themeColor="text1"/>
          <w:spacing w:val="-6"/>
          <w:sz w:val="32"/>
          <w:szCs w:val="32"/>
        </w:rPr>
      </w:pPr>
    </w:p>
    <w:p w:rsidR="00215DBB" w:rsidRDefault="00215DBB">
      <w:pPr>
        <w:spacing w:line="276" w:lineRule="auto"/>
        <w:rPr>
          <w:rFonts w:ascii="仿宋" w:eastAsia="仿宋" w:hAnsi="仿宋"/>
          <w:bCs/>
          <w:color w:val="000000" w:themeColor="text1"/>
          <w:spacing w:val="-6"/>
          <w:sz w:val="32"/>
          <w:szCs w:val="32"/>
        </w:rPr>
      </w:pPr>
    </w:p>
    <w:p w:rsidR="00215DBB" w:rsidRDefault="00723248">
      <w:pPr>
        <w:spacing w:line="276" w:lineRule="auto"/>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授权代表签字：</w:t>
      </w:r>
    </w:p>
    <w:p w:rsidR="00215DBB" w:rsidRDefault="00723248">
      <w:pPr>
        <w:spacing w:line="276" w:lineRule="auto"/>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日期：</w:t>
      </w:r>
      <w:r>
        <w:rPr>
          <w:rFonts w:ascii="仿宋" w:eastAsia="仿宋" w:hAnsi="仿宋" w:hint="eastAsia"/>
          <w:bCs/>
          <w:color w:val="000000" w:themeColor="text1"/>
          <w:spacing w:val="-6"/>
          <w:sz w:val="32"/>
          <w:szCs w:val="32"/>
        </w:rPr>
        <w:t xml:space="preserve">  </w:t>
      </w:r>
      <w:r>
        <w:rPr>
          <w:rFonts w:ascii="仿宋" w:eastAsia="仿宋" w:hAnsi="仿宋" w:hint="eastAsia"/>
          <w:bCs/>
          <w:color w:val="000000" w:themeColor="text1"/>
          <w:spacing w:val="-6"/>
          <w:sz w:val="32"/>
          <w:szCs w:val="32"/>
        </w:rPr>
        <w:t>年</w:t>
      </w:r>
      <w:r>
        <w:rPr>
          <w:rFonts w:ascii="仿宋" w:eastAsia="仿宋" w:hAnsi="仿宋" w:hint="eastAsia"/>
          <w:bCs/>
          <w:color w:val="000000" w:themeColor="text1"/>
          <w:spacing w:val="-6"/>
          <w:sz w:val="32"/>
          <w:szCs w:val="32"/>
        </w:rPr>
        <w:t xml:space="preserve">  </w:t>
      </w:r>
      <w:r>
        <w:rPr>
          <w:rFonts w:ascii="仿宋" w:eastAsia="仿宋" w:hAnsi="仿宋" w:hint="eastAsia"/>
          <w:bCs/>
          <w:color w:val="000000" w:themeColor="text1"/>
          <w:spacing w:val="-6"/>
          <w:sz w:val="32"/>
          <w:szCs w:val="32"/>
        </w:rPr>
        <w:t>月</w:t>
      </w:r>
      <w:r>
        <w:rPr>
          <w:rFonts w:ascii="仿宋" w:eastAsia="仿宋" w:hAnsi="仿宋" w:hint="eastAsia"/>
          <w:bCs/>
          <w:color w:val="000000" w:themeColor="text1"/>
          <w:spacing w:val="-6"/>
          <w:sz w:val="32"/>
          <w:szCs w:val="32"/>
        </w:rPr>
        <w:t xml:space="preserve">  </w:t>
      </w:r>
      <w:r>
        <w:rPr>
          <w:rFonts w:ascii="仿宋" w:eastAsia="仿宋" w:hAnsi="仿宋" w:hint="eastAsia"/>
          <w:bCs/>
          <w:color w:val="000000" w:themeColor="text1"/>
          <w:spacing w:val="-6"/>
          <w:sz w:val="32"/>
          <w:szCs w:val="32"/>
        </w:rPr>
        <w:t>日</w:t>
      </w:r>
    </w:p>
    <w:p w:rsidR="00215DBB" w:rsidRDefault="00215DBB">
      <w:pPr>
        <w:spacing w:line="276" w:lineRule="auto"/>
        <w:rPr>
          <w:rFonts w:ascii="仿宋" w:eastAsia="仿宋" w:hAnsi="仿宋"/>
          <w:bCs/>
          <w:color w:val="000000" w:themeColor="text1"/>
          <w:spacing w:val="-6"/>
          <w:sz w:val="32"/>
          <w:szCs w:val="32"/>
        </w:rPr>
      </w:pPr>
    </w:p>
    <w:p w:rsidR="00215DBB" w:rsidRDefault="00215DBB">
      <w:pPr>
        <w:spacing w:line="276" w:lineRule="auto"/>
        <w:rPr>
          <w:rFonts w:ascii="仿宋" w:eastAsia="仿宋" w:hAnsi="仿宋"/>
          <w:bCs/>
          <w:color w:val="000000" w:themeColor="text1"/>
          <w:spacing w:val="-6"/>
          <w:sz w:val="32"/>
          <w:szCs w:val="32"/>
        </w:rPr>
      </w:pPr>
    </w:p>
    <w:p w:rsidR="00215DBB" w:rsidRDefault="00215DBB">
      <w:pPr>
        <w:spacing w:line="276" w:lineRule="auto"/>
        <w:rPr>
          <w:rFonts w:ascii="仿宋" w:eastAsia="仿宋" w:hAnsi="仿宋"/>
          <w:bCs/>
          <w:color w:val="000000" w:themeColor="text1"/>
          <w:spacing w:val="-6"/>
          <w:sz w:val="32"/>
          <w:szCs w:val="32"/>
        </w:rPr>
      </w:pPr>
    </w:p>
    <w:p w:rsidR="00215DBB" w:rsidRDefault="00723248">
      <w:pPr>
        <w:widowControl/>
        <w:jc w:val="center"/>
        <w:rPr>
          <w:rFonts w:ascii="宋体" w:hAnsi="宋体"/>
          <w:b/>
          <w:bCs/>
          <w:color w:val="000000"/>
          <w:sz w:val="24"/>
          <w:shd w:val="clear" w:color="auto" w:fill="FFFFFF"/>
        </w:rPr>
      </w:pPr>
      <w:r>
        <w:rPr>
          <w:rFonts w:ascii="仿宋" w:eastAsia="仿宋" w:hAnsi="仿宋"/>
          <w:bCs/>
          <w:color w:val="000000" w:themeColor="text1"/>
          <w:spacing w:val="-6"/>
          <w:sz w:val="32"/>
          <w:szCs w:val="32"/>
        </w:rPr>
        <w:br w:type="page"/>
      </w:r>
      <w:r>
        <w:rPr>
          <w:rFonts w:ascii="宋体" w:hAnsi="宋体" w:hint="eastAsia"/>
          <w:b/>
          <w:bCs/>
          <w:sz w:val="24"/>
        </w:rPr>
        <w:lastRenderedPageBreak/>
        <w:t>符合参加采购活动应当具备的一般条件的承诺函</w:t>
      </w:r>
    </w:p>
    <w:p w:rsidR="00215DBB" w:rsidRDefault="00723248">
      <w:pPr>
        <w:adjustRightInd w:val="0"/>
        <w:snapToGrid w:val="0"/>
        <w:spacing w:line="288" w:lineRule="auto"/>
        <w:rPr>
          <w:rFonts w:ascii="宋体" w:hAnsi="宋体"/>
          <w:color w:val="000000"/>
          <w:sz w:val="24"/>
          <w:shd w:val="clear" w:color="auto" w:fill="FFFFFF"/>
        </w:rPr>
      </w:pPr>
      <w:r>
        <w:rPr>
          <w:rFonts w:ascii="宋体" w:hAnsi="宋体" w:hint="eastAsia"/>
          <w:color w:val="000000"/>
          <w:sz w:val="24"/>
          <w:shd w:val="clear" w:color="auto" w:fill="FFFFFF"/>
        </w:rPr>
        <w:t xml:space="preserve"> </w:t>
      </w:r>
    </w:p>
    <w:p w:rsidR="00215DBB" w:rsidRDefault="00723248">
      <w:pPr>
        <w:adjustRightInd w:val="0"/>
        <w:snapToGrid w:val="0"/>
        <w:spacing w:line="288" w:lineRule="auto"/>
        <w:rPr>
          <w:rFonts w:ascii="宋体" w:hAnsi="宋体"/>
          <w:b/>
          <w:bCs/>
          <w:spacing w:val="-6"/>
          <w:sz w:val="24"/>
        </w:rPr>
      </w:pPr>
      <w:r>
        <w:rPr>
          <w:rFonts w:ascii="宋体" w:hAnsi="宋体" w:hint="eastAsia"/>
          <w:b/>
          <w:bCs/>
          <w:spacing w:val="-6"/>
          <w:sz w:val="24"/>
        </w:rPr>
        <w:t>致：浙江大学海宁国际校区</w:t>
      </w:r>
    </w:p>
    <w:p w:rsidR="00215DBB" w:rsidRDefault="00723248">
      <w:pPr>
        <w:adjustRightInd w:val="0"/>
        <w:snapToGrid w:val="0"/>
        <w:spacing w:line="288" w:lineRule="auto"/>
        <w:rPr>
          <w:rFonts w:ascii="宋体" w:hAnsi="宋体"/>
          <w:spacing w:val="-6"/>
          <w:sz w:val="24"/>
        </w:rPr>
      </w:pPr>
      <w:r>
        <w:rPr>
          <w:rFonts w:ascii="宋体" w:hAnsi="宋体" w:hint="eastAsia"/>
          <w:spacing w:val="-6"/>
          <w:sz w:val="24"/>
        </w:rPr>
        <w:t xml:space="preserve"> </w:t>
      </w:r>
    </w:p>
    <w:p w:rsidR="00215DBB" w:rsidRDefault="00723248">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我方</w:t>
      </w:r>
      <w:r>
        <w:rPr>
          <w:rFonts w:ascii="宋体" w:hAnsi="宋体" w:hint="eastAsia"/>
          <w:spacing w:val="-6"/>
          <w:sz w:val="24"/>
          <w:u w:val="single"/>
        </w:rPr>
        <w:t>（供应商名称）</w:t>
      </w:r>
      <w:r>
        <w:rPr>
          <w:rFonts w:ascii="宋体" w:hAnsi="宋体" w:hint="eastAsia"/>
          <w:spacing w:val="-6"/>
          <w:sz w:val="24"/>
          <w:u w:val="single"/>
        </w:rPr>
        <w:t xml:space="preserve">        </w:t>
      </w:r>
      <w:r>
        <w:rPr>
          <w:rFonts w:ascii="宋体" w:hAnsi="宋体" w:hint="eastAsia"/>
          <w:spacing w:val="-6"/>
          <w:sz w:val="24"/>
        </w:rPr>
        <w:t>参加</w:t>
      </w:r>
      <w:r>
        <w:rPr>
          <w:rFonts w:ascii="宋体" w:hAnsi="宋体" w:hint="eastAsia"/>
          <w:spacing w:val="-6"/>
          <w:sz w:val="24"/>
          <w:u w:val="single"/>
        </w:rPr>
        <w:t>（</w:t>
      </w:r>
      <w:r>
        <w:rPr>
          <w:rFonts w:ascii="宋体" w:hAnsi="宋体" w:hint="eastAsia"/>
          <w:bCs/>
          <w:spacing w:val="-6"/>
          <w:sz w:val="24"/>
        </w:rPr>
        <w:t>教师公寓纱帘</w:t>
      </w:r>
      <w:r>
        <w:rPr>
          <w:rFonts w:ascii="宋体" w:hAnsi="宋体" w:hint="eastAsia"/>
          <w:spacing w:val="-6"/>
          <w:sz w:val="24"/>
          <w:u w:val="single"/>
        </w:rPr>
        <w:t>）</w:t>
      </w:r>
      <w:r>
        <w:rPr>
          <w:rFonts w:ascii="宋体" w:hAnsi="宋体" w:hint="eastAsia"/>
          <w:spacing w:val="-6"/>
          <w:sz w:val="24"/>
        </w:rPr>
        <w:t>项目的采购活动并承诺如下：</w:t>
      </w:r>
    </w:p>
    <w:p w:rsidR="00215DBB" w:rsidRDefault="00723248">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一、我方满足《中华人民共和国政府采购法》第二十二条规定：</w:t>
      </w:r>
    </w:p>
    <w:p w:rsidR="00215DBB" w:rsidRDefault="00723248">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（一）具有独立承担民事责任的能力；</w:t>
      </w:r>
    </w:p>
    <w:p w:rsidR="00215DBB" w:rsidRDefault="00723248">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（二）具有良好的商业信誉和健全的财务会计制度；</w:t>
      </w:r>
    </w:p>
    <w:p w:rsidR="00215DBB" w:rsidRDefault="00723248">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（三）具有履行合同所必需的设备和专业技术能力；</w:t>
      </w:r>
    </w:p>
    <w:p w:rsidR="00215DBB" w:rsidRDefault="00723248">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（四）有依法缴纳税收和社会保障资金的良好记录；</w:t>
      </w:r>
    </w:p>
    <w:p w:rsidR="00215DBB" w:rsidRDefault="00723248">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（五）参加本项目政府采购活动前三年内，在经营活动中</w:t>
      </w:r>
      <w:r>
        <w:rPr>
          <w:rFonts w:ascii="宋体" w:hAnsi="宋体" w:hint="eastAsia"/>
          <w:b/>
          <w:spacing w:val="-6"/>
          <w:sz w:val="24"/>
          <w:u w:val="single"/>
        </w:rPr>
        <w:t xml:space="preserve">  </w:t>
      </w:r>
      <w:r>
        <w:rPr>
          <w:rFonts w:ascii="宋体" w:hAnsi="宋体" w:hint="eastAsia"/>
          <w:b/>
          <w:spacing w:val="-6"/>
          <w:sz w:val="24"/>
          <w:u w:val="single"/>
        </w:rPr>
        <w:t>没有</w:t>
      </w:r>
      <w:r>
        <w:rPr>
          <w:rFonts w:ascii="宋体" w:hAnsi="宋体" w:hint="eastAsia"/>
          <w:b/>
          <w:spacing w:val="-6"/>
          <w:sz w:val="24"/>
          <w:u w:val="single"/>
        </w:rPr>
        <w:t xml:space="preserve">  </w:t>
      </w:r>
      <w:r>
        <w:rPr>
          <w:rFonts w:ascii="宋体" w:hAnsi="宋体" w:hint="eastAsia"/>
          <w:spacing w:val="-6"/>
          <w:sz w:val="24"/>
        </w:rPr>
        <w:t>重大违法记录。（重大违法记录是指供应商因违法经营受到刑事处罚或者责令停产停业、吊销许可证或者执照、较大数额罚款等行政处罚）</w:t>
      </w:r>
    </w:p>
    <w:p w:rsidR="00215DBB" w:rsidRDefault="00723248">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（六）法律、行政法规规定的其他条件。</w:t>
      </w:r>
    </w:p>
    <w:p w:rsidR="00215DBB" w:rsidRDefault="00723248">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二、未被信用中国（</w:t>
      </w:r>
      <w:r>
        <w:rPr>
          <w:rFonts w:ascii="宋体" w:hAnsi="宋体" w:hint="eastAsia"/>
          <w:spacing w:val="-6"/>
          <w:sz w:val="24"/>
        </w:rPr>
        <w:t>www.creditchina.gov.cn)</w:t>
      </w:r>
      <w:r>
        <w:rPr>
          <w:rFonts w:ascii="宋体" w:hAnsi="宋体" w:hint="eastAsia"/>
          <w:spacing w:val="-6"/>
          <w:sz w:val="24"/>
        </w:rPr>
        <w:t>、中国政府采购网（</w:t>
      </w:r>
      <w:r>
        <w:rPr>
          <w:rFonts w:ascii="宋体" w:hAnsi="宋体" w:hint="eastAsia"/>
          <w:spacing w:val="-6"/>
          <w:sz w:val="24"/>
        </w:rPr>
        <w:t>www.ccgp.gov.cn</w:t>
      </w:r>
      <w:r>
        <w:rPr>
          <w:rFonts w:ascii="宋体" w:hAnsi="宋体" w:hint="eastAsia"/>
          <w:spacing w:val="-6"/>
          <w:sz w:val="24"/>
        </w:rPr>
        <w:t>）列入失信被执行人、重大税收违法案件当事人名单、政府采购严重违法失信行为记录名单。</w:t>
      </w:r>
    </w:p>
    <w:p w:rsidR="00215DBB" w:rsidRDefault="00723248">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三、不存在以下情况：</w:t>
      </w:r>
    </w:p>
    <w:p w:rsidR="00215DBB" w:rsidRDefault="00723248">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1</w:t>
      </w:r>
      <w:r>
        <w:rPr>
          <w:rFonts w:ascii="宋体" w:hAnsi="宋体" w:hint="eastAsia"/>
          <w:spacing w:val="-6"/>
          <w:sz w:val="24"/>
        </w:rPr>
        <w:t>、单位负责人为同一人或者存在直接控股、管理关系的不同供应商参加同一合同项下的政府采购活动的；</w:t>
      </w:r>
    </w:p>
    <w:p w:rsidR="00215DBB" w:rsidRDefault="00723248">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2</w:t>
      </w:r>
      <w:r>
        <w:rPr>
          <w:rFonts w:ascii="宋体" w:hAnsi="宋体" w:hint="eastAsia"/>
          <w:spacing w:val="-6"/>
          <w:sz w:val="24"/>
        </w:rPr>
        <w:t>、为采购项目提供整体设计、规范编制或者项目管理、监理、检测等服务后再参加该采购项目的其他采购活动的。</w:t>
      </w:r>
    </w:p>
    <w:p w:rsidR="00215DBB" w:rsidRDefault="00723248">
      <w:pPr>
        <w:adjustRightInd w:val="0"/>
        <w:snapToGrid w:val="0"/>
        <w:spacing w:line="288" w:lineRule="auto"/>
        <w:ind w:firstLineChars="200" w:firstLine="456"/>
        <w:rPr>
          <w:rFonts w:ascii="宋体" w:hAnsi="宋体"/>
          <w:spacing w:val="-6"/>
          <w:sz w:val="24"/>
        </w:rPr>
      </w:pPr>
      <w:r>
        <w:rPr>
          <w:rFonts w:ascii="宋体" w:hAnsi="宋体" w:hint="eastAsia"/>
          <w:spacing w:val="-6"/>
          <w:sz w:val="24"/>
        </w:rPr>
        <w:t>四、以上事项如有虚假或隐瞒，我方愿意承担一切后果和责任。</w:t>
      </w:r>
    </w:p>
    <w:p w:rsidR="00215DBB" w:rsidRDefault="00723248">
      <w:pPr>
        <w:adjustRightInd w:val="0"/>
        <w:snapToGrid w:val="0"/>
        <w:spacing w:line="288" w:lineRule="auto"/>
        <w:rPr>
          <w:rFonts w:ascii="宋体" w:hAnsi="宋体"/>
          <w:sz w:val="24"/>
        </w:rPr>
      </w:pPr>
      <w:r>
        <w:rPr>
          <w:rFonts w:ascii="宋体" w:hAnsi="宋体" w:hint="eastAsia"/>
          <w:sz w:val="24"/>
        </w:rPr>
        <w:t xml:space="preserve"> </w:t>
      </w:r>
    </w:p>
    <w:p w:rsidR="00215DBB" w:rsidRDefault="00723248">
      <w:pPr>
        <w:adjustRightInd w:val="0"/>
        <w:snapToGrid w:val="0"/>
        <w:spacing w:line="288" w:lineRule="auto"/>
        <w:rPr>
          <w:rFonts w:ascii="宋体" w:hAnsi="宋体"/>
          <w:b/>
          <w:bCs/>
          <w:spacing w:val="-6"/>
          <w:sz w:val="24"/>
        </w:rPr>
      </w:pPr>
      <w:r>
        <w:rPr>
          <w:rFonts w:ascii="宋体" w:hAnsi="宋体" w:hint="eastAsia"/>
          <w:b/>
          <w:bCs/>
          <w:spacing w:val="-6"/>
          <w:sz w:val="24"/>
        </w:rPr>
        <w:t>供应商名称（盖章）：</w:t>
      </w:r>
    </w:p>
    <w:p w:rsidR="00215DBB" w:rsidRDefault="00723248">
      <w:pPr>
        <w:adjustRightInd w:val="0"/>
        <w:snapToGrid w:val="0"/>
        <w:spacing w:line="288" w:lineRule="auto"/>
        <w:rPr>
          <w:rFonts w:ascii="宋体" w:hAnsi="宋体"/>
          <w:b/>
          <w:bCs/>
          <w:spacing w:val="-6"/>
          <w:sz w:val="24"/>
        </w:rPr>
      </w:pPr>
      <w:r>
        <w:rPr>
          <w:rFonts w:ascii="宋体" w:hAnsi="宋体" w:hint="eastAsia"/>
          <w:b/>
          <w:bCs/>
          <w:spacing w:val="-6"/>
          <w:sz w:val="24"/>
        </w:rPr>
        <w:t>供应商代表签名：</w:t>
      </w:r>
    </w:p>
    <w:p w:rsidR="00215DBB" w:rsidRDefault="00723248">
      <w:pPr>
        <w:adjustRightInd w:val="0"/>
        <w:snapToGrid w:val="0"/>
        <w:spacing w:line="288" w:lineRule="auto"/>
        <w:rPr>
          <w:rFonts w:ascii="宋体" w:hAnsi="宋体"/>
          <w:b/>
          <w:kern w:val="0"/>
          <w:sz w:val="24"/>
        </w:rPr>
      </w:pPr>
      <w:r>
        <w:rPr>
          <w:rFonts w:ascii="宋体" w:hAnsi="宋体" w:hint="eastAsia"/>
          <w:b/>
          <w:bCs/>
          <w:spacing w:val="-6"/>
          <w:sz w:val="24"/>
        </w:rPr>
        <w:t>日期：</w:t>
      </w:r>
      <w:r>
        <w:rPr>
          <w:rFonts w:ascii="宋体" w:hAnsi="宋体" w:hint="eastAsia"/>
          <w:b/>
          <w:bCs/>
          <w:spacing w:val="-6"/>
          <w:sz w:val="24"/>
        </w:rPr>
        <w:t xml:space="preserve">     </w:t>
      </w:r>
      <w:r>
        <w:rPr>
          <w:rFonts w:ascii="宋体" w:hAnsi="宋体" w:hint="eastAsia"/>
          <w:b/>
          <w:bCs/>
          <w:spacing w:val="-6"/>
          <w:sz w:val="24"/>
        </w:rPr>
        <w:t>年</w:t>
      </w:r>
      <w:r>
        <w:rPr>
          <w:rFonts w:ascii="宋体" w:hAnsi="宋体" w:hint="eastAsia"/>
          <w:b/>
          <w:bCs/>
          <w:spacing w:val="-6"/>
          <w:sz w:val="24"/>
        </w:rPr>
        <w:t xml:space="preserve">   </w:t>
      </w:r>
      <w:r>
        <w:rPr>
          <w:rFonts w:ascii="宋体" w:hAnsi="宋体" w:hint="eastAsia"/>
          <w:b/>
          <w:bCs/>
          <w:spacing w:val="-6"/>
          <w:sz w:val="24"/>
        </w:rPr>
        <w:t>月</w:t>
      </w:r>
      <w:r>
        <w:rPr>
          <w:rFonts w:ascii="宋体" w:hAnsi="宋体" w:hint="eastAsia"/>
          <w:b/>
          <w:bCs/>
          <w:spacing w:val="-6"/>
          <w:sz w:val="24"/>
        </w:rPr>
        <w:t xml:space="preserve">   </w:t>
      </w:r>
      <w:r>
        <w:rPr>
          <w:rFonts w:ascii="宋体" w:hAnsi="宋体" w:hint="eastAsia"/>
          <w:b/>
          <w:bCs/>
          <w:spacing w:val="-6"/>
          <w:sz w:val="24"/>
        </w:rPr>
        <w:t>日</w:t>
      </w:r>
    </w:p>
    <w:p w:rsidR="00215DBB" w:rsidRDefault="00723248">
      <w:pPr>
        <w:jc w:val="center"/>
        <w:rPr>
          <w:rFonts w:ascii="宋体" w:hAnsi="宋体"/>
          <w:b/>
          <w:kern w:val="0"/>
          <w:sz w:val="24"/>
        </w:rPr>
      </w:pPr>
      <w:r>
        <w:rPr>
          <w:rFonts w:ascii="宋体" w:hAnsi="宋体" w:hint="eastAsia"/>
          <w:b/>
          <w:kern w:val="0"/>
          <w:sz w:val="24"/>
        </w:rPr>
        <w:t xml:space="preserve"> </w:t>
      </w:r>
    </w:p>
    <w:p w:rsidR="00215DBB" w:rsidRDefault="00723248">
      <w:pPr>
        <w:jc w:val="center"/>
        <w:rPr>
          <w:rFonts w:ascii="宋体" w:hAnsi="宋体"/>
          <w:b/>
          <w:kern w:val="0"/>
          <w:sz w:val="24"/>
        </w:rPr>
      </w:pPr>
      <w:r>
        <w:rPr>
          <w:rFonts w:ascii="宋体" w:hAnsi="宋体" w:hint="eastAsia"/>
          <w:b/>
          <w:kern w:val="0"/>
          <w:sz w:val="24"/>
        </w:rPr>
        <w:t xml:space="preserve"> </w:t>
      </w:r>
    </w:p>
    <w:p w:rsidR="00215DBB" w:rsidRDefault="00215DBB">
      <w:pPr>
        <w:widowControl/>
        <w:jc w:val="left"/>
        <w:rPr>
          <w:rFonts w:ascii="仿宋" w:eastAsia="仿宋" w:hAnsi="仿宋"/>
          <w:bCs/>
          <w:color w:val="000000" w:themeColor="text1"/>
          <w:spacing w:val="-6"/>
          <w:sz w:val="32"/>
          <w:szCs w:val="32"/>
        </w:rPr>
      </w:pPr>
    </w:p>
    <w:p w:rsidR="00215DBB" w:rsidRDefault="00215DBB">
      <w:pPr>
        <w:widowControl/>
        <w:jc w:val="left"/>
        <w:rPr>
          <w:rFonts w:ascii="仿宋" w:eastAsia="仿宋" w:hAnsi="仿宋"/>
          <w:bCs/>
          <w:color w:val="000000" w:themeColor="text1"/>
          <w:spacing w:val="-6"/>
          <w:sz w:val="32"/>
          <w:szCs w:val="32"/>
        </w:rPr>
      </w:pPr>
    </w:p>
    <w:p w:rsidR="00215DBB" w:rsidRDefault="00723248">
      <w:pPr>
        <w:widowControl/>
        <w:jc w:val="left"/>
        <w:rPr>
          <w:rFonts w:ascii="仿宋" w:eastAsia="仿宋" w:hAnsi="仿宋" w:cs="宋体"/>
          <w:b/>
          <w:color w:val="000000" w:themeColor="text1"/>
          <w:kern w:val="0"/>
          <w:sz w:val="32"/>
          <w:szCs w:val="32"/>
        </w:rPr>
      </w:pPr>
      <w:r>
        <w:rPr>
          <w:rFonts w:ascii="仿宋" w:eastAsia="仿宋" w:hAnsi="仿宋" w:cs="宋体"/>
          <w:b/>
          <w:color w:val="000000" w:themeColor="text1"/>
          <w:kern w:val="0"/>
          <w:sz w:val="32"/>
          <w:szCs w:val="32"/>
        </w:rPr>
        <w:br w:type="page"/>
      </w:r>
    </w:p>
    <w:p w:rsidR="00215DBB" w:rsidRDefault="00723248">
      <w:pPr>
        <w:spacing w:line="276" w:lineRule="auto"/>
        <w:jc w:val="center"/>
        <w:rPr>
          <w:rFonts w:ascii="仿宋" w:eastAsia="仿宋" w:hAnsi="仿宋" w:cs="宋体"/>
          <w:b/>
          <w:color w:val="000000" w:themeColor="text1"/>
          <w:kern w:val="0"/>
          <w:sz w:val="32"/>
          <w:szCs w:val="32"/>
        </w:rPr>
      </w:pPr>
      <w:r>
        <w:rPr>
          <w:rFonts w:ascii="仿宋" w:eastAsia="仿宋" w:hAnsi="仿宋" w:cs="宋体" w:hint="eastAsia"/>
          <w:b/>
          <w:color w:val="000000" w:themeColor="text1"/>
          <w:kern w:val="0"/>
          <w:sz w:val="32"/>
          <w:szCs w:val="32"/>
        </w:rPr>
        <w:lastRenderedPageBreak/>
        <w:t>报价表</w:t>
      </w:r>
    </w:p>
    <w:p w:rsidR="00215DBB" w:rsidRDefault="00723248">
      <w:pPr>
        <w:spacing w:line="276" w:lineRule="auto"/>
        <w:jc w:val="right"/>
        <w:rPr>
          <w:rFonts w:ascii="仿宋" w:eastAsia="仿宋" w:hAnsi="仿宋"/>
          <w:b/>
          <w:color w:val="000000" w:themeColor="text1"/>
          <w:spacing w:val="-6"/>
          <w:sz w:val="32"/>
          <w:szCs w:val="32"/>
        </w:rPr>
      </w:pPr>
      <w:r>
        <w:rPr>
          <w:rFonts w:ascii="仿宋" w:eastAsia="仿宋" w:hAnsi="仿宋"/>
          <w:color w:val="000000" w:themeColor="text1"/>
          <w:spacing w:val="-6"/>
          <w:sz w:val="32"/>
          <w:szCs w:val="32"/>
        </w:rPr>
        <w:t>金额单位：</w:t>
      </w:r>
      <w:r>
        <w:rPr>
          <w:rFonts w:ascii="仿宋" w:eastAsia="仿宋" w:hAnsi="仿宋" w:hint="eastAsia"/>
          <w:color w:val="000000" w:themeColor="text1"/>
          <w:spacing w:val="-6"/>
          <w:sz w:val="32"/>
          <w:szCs w:val="32"/>
        </w:rPr>
        <w:t>人民币</w:t>
      </w:r>
      <w:r>
        <w:rPr>
          <w:rFonts w:ascii="仿宋" w:eastAsia="仿宋" w:hAnsi="仿宋"/>
          <w:color w:val="000000" w:themeColor="text1"/>
          <w:spacing w:val="-6"/>
          <w:sz w:val="32"/>
          <w:szCs w:val="32"/>
        </w:rPr>
        <w:t xml:space="preserve"> </w:t>
      </w:r>
      <w:r>
        <w:rPr>
          <w:rFonts w:ascii="仿宋" w:eastAsia="仿宋" w:hAnsi="仿宋" w:hint="eastAsia"/>
          <w:color w:val="000000" w:themeColor="text1"/>
          <w:spacing w:val="-6"/>
          <w:sz w:val="32"/>
          <w:szCs w:val="32"/>
        </w:rPr>
        <w:t>元</w:t>
      </w:r>
      <w:r>
        <w:rPr>
          <w:rFonts w:ascii="仿宋" w:eastAsia="仿宋" w:hAnsi="仿宋" w:hint="eastAsia"/>
          <w:b/>
          <w:color w:val="000000" w:themeColor="text1"/>
          <w:spacing w:val="-6"/>
          <w:sz w:val="32"/>
          <w:szCs w:val="32"/>
        </w:rPr>
        <w:t xml:space="preserve"> </w:t>
      </w:r>
    </w:p>
    <w:p w:rsidR="00215DBB" w:rsidRDefault="00215DBB">
      <w:pPr>
        <w:spacing w:line="276" w:lineRule="auto"/>
        <w:ind w:right="309"/>
        <w:jc w:val="left"/>
        <w:rPr>
          <w:rFonts w:ascii="仿宋" w:eastAsia="仿宋" w:hAnsi="仿宋" w:cstheme="minorBidi"/>
          <w:b/>
          <w:color w:val="000000" w:themeColor="text1"/>
          <w:spacing w:val="-6"/>
          <w:sz w:val="32"/>
          <w:szCs w:val="32"/>
        </w:rPr>
      </w:pPr>
    </w:p>
    <w:tbl>
      <w:tblPr>
        <w:tblW w:w="9498" w:type="dxa"/>
        <w:tblInd w:w="-71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992"/>
        <w:gridCol w:w="1418"/>
        <w:gridCol w:w="1276"/>
        <w:gridCol w:w="1417"/>
        <w:gridCol w:w="1134"/>
        <w:gridCol w:w="1276"/>
        <w:gridCol w:w="1134"/>
      </w:tblGrid>
      <w:tr w:rsidR="00215DBB">
        <w:trPr>
          <w:trHeight w:val="858"/>
        </w:trPr>
        <w:tc>
          <w:tcPr>
            <w:tcW w:w="851" w:type="dxa"/>
            <w:tcBorders>
              <w:top w:val="single" w:sz="4" w:space="0" w:color="auto"/>
              <w:left w:val="single" w:sz="4" w:space="0" w:color="auto"/>
              <w:bottom w:val="single" w:sz="4" w:space="0" w:color="auto"/>
              <w:right w:val="single" w:sz="4" w:space="0" w:color="auto"/>
            </w:tcBorders>
            <w:vAlign w:val="center"/>
          </w:tcPr>
          <w:p w:rsidR="00215DBB" w:rsidRDefault="0072324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序号</w:t>
            </w:r>
          </w:p>
        </w:tc>
        <w:tc>
          <w:tcPr>
            <w:tcW w:w="992" w:type="dxa"/>
            <w:tcBorders>
              <w:top w:val="single" w:sz="4" w:space="0" w:color="auto"/>
              <w:left w:val="single" w:sz="4" w:space="0" w:color="auto"/>
              <w:bottom w:val="single" w:sz="4" w:space="0" w:color="auto"/>
              <w:right w:val="single" w:sz="4" w:space="0" w:color="auto"/>
            </w:tcBorders>
            <w:vAlign w:val="center"/>
          </w:tcPr>
          <w:p w:rsidR="00215DBB" w:rsidRDefault="0072324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名称</w:t>
            </w:r>
          </w:p>
        </w:tc>
        <w:tc>
          <w:tcPr>
            <w:tcW w:w="1418" w:type="dxa"/>
            <w:tcBorders>
              <w:top w:val="single" w:sz="4" w:space="0" w:color="auto"/>
              <w:left w:val="single" w:sz="4" w:space="0" w:color="auto"/>
              <w:bottom w:val="single" w:sz="4" w:space="0" w:color="auto"/>
              <w:right w:val="single" w:sz="4" w:space="0" w:color="auto"/>
            </w:tcBorders>
            <w:vAlign w:val="center"/>
          </w:tcPr>
          <w:p w:rsidR="00215DBB" w:rsidRDefault="0072324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数量</w:t>
            </w:r>
          </w:p>
        </w:tc>
        <w:tc>
          <w:tcPr>
            <w:tcW w:w="1276" w:type="dxa"/>
            <w:tcBorders>
              <w:top w:val="single" w:sz="4" w:space="0" w:color="auto"/>
              <w:left w:val="single" w:sz="4" w:space="0" w:color="auto"/>
              <w:bottom w:val="single" w:sz="4" w:space="0" w:color="auto"/>
              <w:right w:val="single" w:sz="4" w:space="0" w:color="auto"/>
            </w:tcBorders>
            <w:vAlign w:val="center"/>
          </w:tcPr>
          <w:p w:rsidR="00215DBB" w:rsidRDefault="0072324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单位</w:t>
            </w:r>
          </w:p>
        </w:tc>
        <w:tc>
          <w:tcPr>
            <w:tcW w:w="1417" w:type="dxa"/>
            <w:tcBorders>
              <w:top w:val="single" w:sz="4" w:space="0" w:color="auto"/>
              <w:left w:val="single" w:sz="4" w:space="0" w:color="auto"/>
              <w:bottom w:val="single" w:sz="4" w:space="0" w:color="auto"/>
              <w:right w:val="single" w:sz="4" w:space="0" w:color="auto"/>
            </w:tcBorders>
            <w:vAlign w:val="center"/>
          </w:tcPr>
          <w:p w:rsidR="00215DBB" w:rsidRDefault="0072324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品牌</w:t>
            </w:r>
          </w:p>
        </w:tc>
        <w:tc>
          <w:tcPr>
            <w:tcW w:w="1134" w:type="dxa"/>
            <w:tcBorders>
              <w:top w:val="single" w:sz="4" w:space="0" w:color="auto"/>
              <w:left w:val="single" w:sz="4" w:space="0" w:color="auto"/>
              <w:bottom w:val="single" w:sz="4" w:space="0" w:color="auto"/>
              <w:right w:val="single" w:sz="4" w:space="0" w:color="auto"/>
            </w:tcBorders>
            <w:vAlign w:val="center"/>
          </w:tcPr>
          <w:p w:rsidR="00215DBB" w:rsidRDefault="0072324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color w:val="000000" w:themeColor="text1"/>
                <w:spacing w:val="-6"/>
                <w:sz w:val="32"/>
                <w:szCs w:val="32"/>
              </w:rPr>
              <w:t>型号</w:t>
            </w:r>
          </w:p>
        </w:tc>
        <w:tc>
          <w:tcPr>
            <w:tcW w:w="1276" w:type="dxa"/>
            <w:tcBorders>
              <w:top w:val="single" w:sz="4" w:space="0" w:color="auto"/>
              <w:left w:val="single" w:sz="4" w:space="0" w:color="auto"/>
              <w:bottom w:val="single" w:sz="4" w:space="0" w:color="auto"/>
              <w:right w:val="single" w:sz="4" w:space="0" w:color="auto"/>
            </w:tcBorders>
            <w:vAlign w:val="center"/>
          </w:tcPr>
          <w:p w:rsidR="00215DBB" w:rsidRDefault="0072324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215DBB" w:rsidRDefault="0072324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金额</w:t>
            </w:r>
          </w:p>
        </w:tc>
      </w:tr>
      <w:tr w:rsidR="00215DBB">
        <w:trPr>
          <w:trHeight w:val="858"/>
        </w:trPr>
        <w:tc>
          <w:tcPr>
            <w:tcW w:w="851" w:type="dxa"/>
            <w:tcBorders>
              <w:top w:val="single" w:sz="4" w:space="0" w:color="auto"/>
              <w:left w:val="single" w:sz="4" w:space="0" w:color="auto"/>
              <w:bottom w:val="single" w:sz="4" w:space="0" w:color="auto"/>
              <w:right w:val="single" w:sz="4" w:space="0" w:color="auto"/>
            </w:tcBorders>
            <w:vAlign w:val="center"/>
          </w:tcPr>
          <w:p w:rsidR="00215DBB" w:rsidRDefault="0072324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1</w:t>
            </w:r>
          </w:p>
        </w:tc>
        <w:tc>
          <w:tcPr>
            <w:tcW w:w="992" w:type="dxa"/>
            <w:tcBorders>
              <w:top w:val="single" w:sz="4" w:space="0" w:color="auto"/>
              <w:left w:val="single" w:sz="4" w:space="0" w:color="auto"/>
              <w:bottom w:val="single" w:sz="4" w:space="0" w:color="auto"/>
              <w:right w:val="single" w:sz="4" w:space="0" w:color="auto"/>
            </w:tcBorders>
            <w:vAlign w:val="center"/>
          </w:tcPr>
          <w:p w:rsidR="00215DBB" w:rsidRDefault="0072324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纱帘</w:t>
            </w:r>
          </w:p>
        </w:tc>
        <w:tc>
          <w:tcPr>
            <w:tcW w:w="1418" w:type="dxa"/>
            <w:tcBorders>
              <w:top w:val="single" w:sz="4" w:space="0" w:color="auto"/>
              <w:left w:val="single" w:sz="4" w:space="0" w:color="auto"/>
              <w:bottom w:val="single" w:sz="4" w:space="0" w:color="auto"/>
              <w:right w:val="single" w:sz="4" w:space="0" w:color="auto"/>
            </w:tcBorders>
            <w:vAlign w:val="center"/>
          </w:tcPr>
          <w:p w:rsidR="00215DBB" w:rsidRDefault="0072324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2</w:t>
            </w:r>
            <w:r>
              <w:rPr>
                <w:rFonts w:ascii="仿宋" w:eastAsia="仿宋" w:hAnsi="仿宋" w:hint="eastAsia"/>
                <w:color w:val="000000" w:themeColor="text1"/>
                <w:spacing w:val="-6"/>
                <w:sz w:val="32"/>
                <w:szCs w:val="32"/>
              </w:rPr>
              <w:t>548.42</w:t>
            </w:r>
            <w:r>
              <w:rPr>
                <w:rFonts w:ascii="仿宋" w:eastAsia="仿宋" w:hAnsi="仿宋" w:hint="eastAsia"/>
                <w:color w:val="000000" w:themeColor="text1"/>
                <w:spacing w:val="-6"/>
                <w:sz w:val="32"/>
                <w:szCs w:val="3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215DBB" w:rsidRDefault="0072324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平方米</w:t>
            </w:r>
          </w:p>
        </w:tc>
        <w:tc>
          <w:tcPr>
            <w:tcW w:w="1417"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r>
      <w:tr w:rsidR="00215DBB">
        <w:trPr>
          <w:trHeight w:val="858"/>
        </w:trPr>
        <w:tc>
          <w:tcPr>
            <w:tcW w:w="851"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418"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417"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r>
      <w:tr w:rsidR="00215DBB">
        <w:trPr>
          <w:trHeight w:val="858"/>
        </w:trPr>
        <w:tc>
          <w:tcPr>
            <w:tcW w:w="851"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418"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417"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r>
      <w:tr w:rsidR="00215DBB">
        <w:trPr>
          <w:trHeight w:val="858"/>
        </w:trPr>
        <w:tc>
          <w:tcPr>
            <w:tcW w:w="851"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418"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417"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r>
      <w:tr w:rsidR="00215DBB">
        <w:trPr>
          <w:trHeight w:val="858"/>
        </w:trPr>
        <w:tc>
          <w:tcPr>
            <w:tcW w:w="851"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418"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417"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276"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r>
      <w:tr w:rsidR="00215DBB">
        <w:trPr>
          <w:trHeight w:val="858"/>
        </w:trPr>
        <w:tc>
          <w:tcPr>
            <w:tcW w:w="8364" w:type="dxa"/>
            <w:gridSpan w:val="7"/>
            <w:tcBorders>
              <w:top w:val="single" w:sz="4" w:space="0" w:color="auto"/>
              <w:left w:val="single" w:sz="4" w:space="0" w:color="auto"/>
              <w:bottom w:val="single" w:sz="4" w:space="0" w:color="auto"/>
              <w:right w:val="single" w:sz="4" w:space="0" w:color="auto"/>
            </w:tcBorders>
            <w:vAlign w:val="center"/>
          </w:tcPr>
          <w:p w:rsidR="00215DBB" w:rsidRDefault="0072324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b/>
                <w:bCs/>
                <w:color w:val="000000" w:themeColor="text1"/>
                <w:spacing w:val="-6"/>
                <w:sz w:val="32"/>
                <w:szCs w:val="32"/>
              </w:rPr>
              <w:t>总价</w:t>
            </w:r>
            <w:r>
              <w:rPr>
                <w:rFonts w:ascii="仿宋" w:eastAsia="仿宋" w:hAnsi="仿宋" w:hint="eastAsia"/>
                <w:color w:val="000000" w:themeColor="text1"/>
                <w:spacing w:val="-6"/>
                <w:sz w:val="32"/>
                <w:szCs w:val="32"/>
              </w:rPr>
              <w:t xml:space="preserve"> </w:t>
            </w:r>
            <w:r>
              <w:rPr>
                <w:rFonts w:ascii="仿宋" w:eastAsia="仿宋" w:hAnsi="仿宋"/>
                <w:color w:val="000000" w:themeColor="text1"/>
                <w:spacing w:val="-6"/>
                <w:sz w:val="32"/>
                <w:szCs w:val="32"/>
              </w:rPr>
              <w:t xml:space="preserve"> </w:t>
            </w:r>
            <w:r>
              <w:rPr>
                <w:rFonts w:ascii="仿宋" w:eastAsia="仿宋" w:hAnsi="仿宋" w:hint="eastAsia"/>
                <w:color w:val="000000" w:themeColor="text1"/>
                <w:spacing w:val="-6"/>
                <w:sz w:val="32"/>
                <w:szCs w:val="32"/>
              </w:rPr>
              <w:t>金额大写：</w:t>
            </w:r>
            <w:r>
              <w:rPr>
                <w:rFonts w:ascii="仿宋" w:eastAsia="仿宋" w:hAnsi="仿宋" w:hint="eastAsia"/>
                <w:color w:val="000000" w:themeColor="text1"/>
                <w:spacing w:val="-6"/>
                <w:sz w:val="32"/>
                <w:szCs w:val="32"/>
              </w:rPr>
              <w:t>_________________</w:t>
            </w:r>
          </w:p>
        </w:tc>
        <w:tc>
          <w:tcPr>
            <w:tcW w:w="1134" w:type="dxa"/>
            <w:tcBorders>
              <w:top w:val="single" w:sz="4" w:space="0" w:color="auto"/>
              <w:left w:val="single" w:sz="4" w:space="0" w:color="auto"/>
              <w:bottom w:val="single" w:sz="4" w:space="0" w:color="auto"/>
              <w:right w:val="single" w:sz="4" w:space="0" w:color="auto"/>
            </w:tcBorders>
            <w:vAlign w:val="center"/>
          </w:tcPr>
          <w:p w:rsidR="00215DBB" w:rsidRDefault="00215DBB">
            <w:pPr>
              <w:tabs>
                <w:tab w:val="left" w:pos="1418"/>
              </w:tabs>
              <w:spacing w:line="276" w:lineRule="auto"/>
              <w:jc w:val="center"/>
              <w:rPr>
                <w:rFonts w:ascii="仿宋" w:eastAsia="仿宋" w:hAnsi="仿宋"/>
                <w:color w:val="000000" w:themeColor="text1"/>
                <w:spacing w:val="-6"/>
                <w:sz w:val="32"/>
                <w:szCs w:val="32"/>
              </w:rPr>
            </w:pPr>
          </w:p>
        </w:tc>
      </w:tr>
    </w:tbl>
    <w:p w:rsidR="00215DBB" w:rsidRDefault="00215DBB">
      <w:pPr>
        <w:tabs>
          <w:tab w:val="left" w:pos="1418"/>
        </w:tabs>
        <w:spacing w:line="276" w:lineRule="auto"/>
        <w:rPr>
          <w:rFonts w:ascii="仿宋" w:eastAsia="仿宋" w:hAnsi="仿宋"/>
          <w:color w:val="000000" w:themeColor="text1"/>
          <w:spacing w:val="-6"/>
          <w:sz w:val="32"/>
          <w:szCs w:val="32"/>
          <w:u w:val="single"/>
        </w:rPr>
      </w:pPr>
    </w:p>
    <w:p w:rsidR="00215DBB" w:rsidRDefault="00215DBB">
      <w:pPr>
        <w:tabs>
          <w:tab w:val="left" w:pos="1418"/>
        </w:tabs>
        <w:spacing w:line="276" w:lineRule="auto"/>
        <w:rPr>
          <w:rFonts w:ascii="仿宋" w:eastAsia="仿宋" w:hAnsi="仿宋"/>
          <w:color w:val="000000" w:themeColor="text1"/>
          <w:spacing w:val="-6"/>
          <w:sz w:val="32"/>
          <w:szCs w:val="32"/>
          <w:u w:val="single"/>
        </w:rPr>
      </w:pPr>
    </w:p>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报价单位名称（盖章）：</w:t>
      </w:r>
      <w:r>
        <w:rPr>
          <w:rFonts w:ascii="仿宋" w:eastAsia="仿宋" w:hAnsi="仿宋" w:hint="eastAsia"/>
          <w:color w:val="000000" w:themeColor="text1"/>
          <w:spacing w:val="-6"/>
          <w:sz w:val="32"/>
          <w:szCs w:val="32"/>
        </w:rPr>
        <w:t xml:space="preserve"> </w:t>
      </w:r>
    </w:p>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授权代表签字：</w:t>
      </w:r>
    </w:p>
    <w:p w:rsidR="00215DBB" w:rsidRDefault="00723248">
      <w:pPr>
        <w:spacing w:line="276" w:lineRule="auto"/>
        <w:ind w:rightChars="-389" w:right="-817"/>
        <w:rPr>
          <w:rFonts w:ascii="仿宋" w:eastAsia="仿宋" w:hAnsi="仿宋"/>
          <w:color w:val="000000" w:themeColor="text1"/>
          <w:spacing w:val="-6"/>
          <w:sz w:val="32"/>
          <w:szCs w:val="32"/>
        </w:rPr>
      </w:pPr>
      <w:r>
        <w:rPr>
          <w:rFonts w:ascii="仿宋" w:eastAsia="仿宋" w:hAnsi="仿宋" w:hint="eastAsia"/>
          <w:bCs/>
          <w:color w:val="000000" w:themeColor="text1"/>
          <w:spacing w:val="-6"/>
          <w:sz w:val="32"/>
          <w:szCs w:val="32"/>
        </w:rPr>
        <w:t>日期：</w:t>
      </w:r>
      <w:r>
        <w:rPr>
          <w:rFonts w:ascii="仿宋" w:eastAsia="仿宋" w:hAnsi="仿宋" w:hint="eastAsia"/>
          <w:bCs/>
          <w:color w:val="000000" w:themeColor="text1"/>
          <w:spacing w:val="-6"/>
          <w:sz w:val="32"/>
          <w:szCs w:val="32"/>
        </w:rPr>
        <w:t xml:space="preserve">  </w:t>
      </w:r>
      <w:r>
        <w:rPr>
          <w:rFonts w:ascii="仿宋" w:eastAsia="仿宋" w:hAnsi="仿宋" w:hint="eastAsia"/>
          <w:bCs/>
          <w:color w:val="000000" w:themeColor="text1"/>
          <w:spacing w:val="-6"/>
          <w:sz w:val="32"/>
          <w:szCs w:val="32"/>
        </w:rPr>
        <w:t>年</w:t>
      </w:r>
      <w:r>
        <w:rPr>
          <w:rFonts w:ascii="仿宋" w:eastAsia="仿宋" w:hAnsi="仿宋" w:hint="eastAsia"/>
          <w:bCs/>
          <w:color w:val="000000" w:themeColor="text1"/>
          <w:spacing w:val="-6"/>
          <w:sz w:val="32"/>
          <w:szCs w:val="32"/>
        </w:rPr>
        <w:t xml:space="preserve">  </w:t>
      </w:r>
      <w:r>
        <w:rPr>
          <w:rFonts w:ascii="仿宋" w:eastAsia="仿宋" w:hAnsi="仿宋" w:hint="eastAsia"/>
          <w:bCs/>
          <w:color w:val="000000" w:themeColor="text1"/>
          <w:spacing w:val="-6"/>
          <w:sz w:val="32"/>
          <w:szCs w:val="32"/>
        </w:rPr>
        <w:t>月</w:t>
      </w:r>
      <w:r>
        <w:rPr>
          <w:rFonts w:ascii="仿宋" w:eastAsia="仿宋" w:hAnsi="仿宋" w:hint="eastAsia"/>
          <w:bCs/>
          <w:color w:val="000000" w:themeColor="text1"/>
          <w:spacing w:val="-6"/>
          <w:sz w:val="32"/>
          <w:szCs w:val="32"/>
        </w:rPr>
        <w:t xml:space="preserve">  </w:t>
      </w:r>
      <w:r>
        <w:rPr>
          <w:rFonts w:ascii="仿宋" w:eastAsia="仿宋" w:hAnsi="仿宋" w:hint="eastAsia"/>
          <w:bCs/>
          <w:color w:val="000000" w:themeColor="text1"/>
          <w:spacing w:val="-6"/>
          <w:sz w:val="32"/>
          <w:szCs w:val="32"/>
        </w:rPr>
        <w:t>日</w:t>
      </w:r>
    </w:p>
    <w:p w:rsidR="00215DBB" w:rsidRDefault="00215DBB">
      <w:pPr>
        <w:spacing w:line="276" w:lineRule="auto"/>
        <w:jc w:val="left"/>
        <w:rPr>
          <w:rFonts w:ascii="仿宋" w:eastAsia="仿宋" w:hAnsi="仿宋" w:cs="宋体"/>
          <w:color w:val="000000" w:themeColor="text1"/>
          <w:kern w:val="0"/>
          <w:sz w:val="32"/>
          <w:szCs w:val="32"/>
        </w:rPr>
      </w:pPr>
    </w:p>
    <w:p w:rsidR="00215DBB" w:rsidRDefault="00215DBB">
      <w:pPr>
        <w:spacing w:line="276" w:lineRule="auto"/>
        <w:jc w:val="left"/>
        <w:rPr>
          <w:rFonts w:ascii="仿宋" w:eastAsia="仿宋" w:hAnsi="仿宋" w:cs="宋体"/>
          <w:color w:val="000000" w:themeColor="text1"/>
          <w:kern w:val="0"/>
          <w:sz w:val="32"/>
          <w:szCs w:val="32"/>
        </w:rPr>
      </w:pPr>
    </w:p>
    <w:p w:rsidR="00215DBB" w:rsidRDefault="00723248">
      <w:pPr>
        <w:widowControl/>
        <w:jc w:val="left"/>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br w:type="page"/>
      </w:r>
    </w:p>
    <w:p w:rsidR="00215DBB" w:rsidRDefault="00723248">
      <w:pPr>
        <w:widowControl/>
        <w:spacing w:line="276" w:lineRule="auto"/>
        <w:jc w:val="center"/>
        <w:rPr>
          <w:rFonts w:ascii="仿宋" w:eastAsia="仿宋" w:hAnsi="仿宋"/>
          <w:b/>
          <w:color w:val="000000" w:themeColor="text1"/>
          <w:spacing w:val="-6"/>
          <w:sz w:val="32"/>
          <w:szCs w:val="32"/>
        </w:rPr>
      </w:pPr>
      <w:r>
        <w:rPr>
          <w:rFonts w:ascii="仿宋" w:eastAsia="仿宋" w:hAnsi="仿宋" w:cs="微软雅黑"/>
          <w:b/>
          <w:bCs/>
          <w:color w:val="000000" w:themeColor="text1"/>
          <w:kern w:val="0"/>
          <w:sz w:val="32"/>
          <w:szCs w:val="32"/>
        </w:rPr>
        <w:lastRenderedPageBreak/>
        <w:t>技术偏离表</w:t>
      </w:r>
    </w:p>
    <w:p w:rsidR="00215DBB" w:rsidRDefault="0072324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微软雅黑" w:hint="eastAsia"/>
          <w:color w:val="000000" w:themeColor="text1"/>
          <w:kern w:val="0"/>
          <w:sz w:val="32"/>
          <w:szCs w:val="32"/>
        </w:rPr>
        <w:t>项目名称：</w:t>
      </w:r>
      <w:r>
        <w:rPr>
          <w:rFonts w:ascii="仿宋" w:eastAsia="仿宋" w:hAnsi="仿宋" w:cs="Segoe UI"/>
          <w:color w:val="000000" w:themeColor="text1"/>
          <w:kern w:val="0"/>
          <w:sz w:val="32"/>
          <w:szCs w:val="32"/>
        </w:rPr>
        <w:t xml:space="preserve"> </w:t>
      </w:r>
    </w:p>
    <w:p w:rsidR="00215DBB" w:rsidRDefault="0072324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微软雅黑" w:hint="eastAsia"/>
          <w:color w:val="000000" w:themeColor="text1"/>
          <w:kern w:val="0"/>
          <w:sz w:val="32"/>
          <w:szCs w:val="32"/>
        </w:rPr>
        <w:t>项目编号：</w:t>
      </w:r>
      <w:r>
        <w:rPr>
          <w:rFonts w:ascii="Calibri" w:eastAsia="仿宋" w:hAnsi="Calibri" w:cs="Calibri"/>
          <w:color w:val="000000" w:themeColor="text1"/>
          <w:kern w:val="0"/>
          <w:sz w:val="32"/>
          <w:szCs w:val="32"/>
        </w:rPr>
        <w:t> </w:t>
      </w:r>
    </w:p>
    <w:tbl>
      <w:tblPr>
        <w:tblStyle w:val="af2"/>
        <w:tblW w:w="9215" w:type="dxa"/>
        <w:tblInd w:w="-431" w:type="dxa"/>
        <w:tblLook w:val="04A0" w:firstRow="1" w:lastRow="0" w:firstColumn="1" w:lastColumn="0" w:noHBand="0" w:noVBand="1"/>
      </w:tblPr>
      <w:tblGrid>
        <w:gridCol w:w="1702"/>
        <w:gridCol w:w="3260"/>
        <w:gridCol w:w="1985"/>
        <w:gridCol w:w="2268"/>
      </w:tblGrid>
      <w:tr w:rsidR="00215DBB">
        <w:trPr>
          <w:trHeight w:val="330"/>
        </w:trPr>
        <w:tc>
          <w:tcPr>
            <w:tcW w:w="1702" w:type="dxa"/>
          </w:tcPr>
          <w:p w:rsidR="00215DBB" w:rsidRDefault="00723248">
            <w:pPr>
              <w:spacing w:line="276" w:lineRule="auto"/>
              <w:rPr>
                <w:rFonts w:ascii="仿宋" w:eastAsia="仿宋" w:hAnsi="仿宋" w:cs="宋体"/>
                <w:b/>
                <w:bCs/>
                <w:color w:val="000000" w:themeColor="text1"/>
                <w:sz w:val="32"/>
                <w:szCs w:val="32"/>
              </w:rPr>
            </w:pPr>
            <w:r>
              <w:rPr>
                <w:rFonts w:ascii="仿宋" w:eastAsia="仿宋" w:hAnsi="仿宋" w:cs="宋体" w:hint="eastAsia"/>
                <w:b/>
                <w:bCs/>
                <w:color w:val="000000" w:themeColor="text1"/>
                <w:sz w:val="32"/>
                <w:szCs w:val="32"/>
              </w:rPr>
              <w:t>需求概述</w:t>
            </w:r>
          </w:p>
        </w:tc>
        <w:tc>
          <w:tcPr>
            <w:tcW w:w="3260" w:type="dxa"/>
          </w:tcPr>
          <w:p w:rsidR="00215DBB" w:rsidRDefault="00723248">
            <w:pPr>
              <w:spacing w:line="276" w:lineRule="auto"/>
              <w:rPr>
                <w:rFonts w:ascii="仿宋" w:eastAsia="仿宋" w:hAnsi="仿宋" w:cs="宋体"/>
                <w:b/>
                <w:bCs/>
                <w:color w:val="000000" w:themeColor="text1"/>
                <w:sz w:val="32"/>
                <w:szCs w:val="32"/>
              </w:rPr>
            </w:pPr>
            <w:r>
              <w:rPr>
                <w:rFonts w:ascii="仿宋" w:eastAsia="仿宋" w:hAnsi="仿宋" w:cs="宋体" w:hint="eastAsia"/>
                <w:b/>
                <w:bCs/>
                <w:color w:val="000000" w:themeColor="text1"/>
                <w:sz w:val="32"/>
                <w:szCs w:val="32"/>
              </w:rPr>
              <w:t>需求详细描述</w:t>
            </w:r>
          </w:p>
        </w:tc>
        <w:tc>
          <w:tcPr>
            <w:tcW w:w="1985" w:type="dxa"/>
          </w:tcPr>
          <w:p w:rsidR="00215DBB" w:rsidRDefault="00723248">
            <w:pPr>
              <w:spacing w:line="276" w:lineRule="auto"/>
              <w:rPr>
                <w:rFonts w:ascii="仿宋" w:eastAsia="仿宋" w:hAnsi="仿宋" w:cs="宋体"/>
                <w:b/>
                <w:bCs/>
                <w:color w:val="000000" w:themeColor="text1"/>
                <w:sz w:val="32"/>
                <w:szCs w:val="32"/>
              </w:rPr>
            </w:pPr>
            <w:r>
              <w:rPr>
                <w:rFonts w:ascii="仿宋" w:eastAsia="仿宋" w:hAnsi="仿宋" w:cs="宋体" w:hint="eastAsia"/>
                <w:b/>
                <w:bCs/>
                <w:color w:val="000000" w:themeColor="text1"/>
                <w:sz w:val="32"/>
                <w:szCs w:val="32"/>
              </w:rPr>
              <w:t>响应规格</w:t>
            </w:r>
          </w:p>
        </w:tc>
        <w:tc>
          <w:tcPr>
            <w:tcW w:w="2268" w:type="dxa"/>
          </w:tcPr>
          <w:p w:rsidR="00215DBB" w:rsidRDefault="00723248">
            <w:pPr>
              <w:spacing w:line="276" w:lineRule="auto"/>
              <w:rPr>
                <w:rFonts w:ascii="仿宋" w:eastAsia="仿宋" w:hAnsi="仿宋" w:cs="宋体"/>
                <w:b/>
                <w:bCs/>
                <w:color w:val="000000" w:themeColor="text1"/>
                <w:sz w:val="32"/>
                <w:szCs w:val="32"/>
              </w:rPr>
            </w:pPr>
            <w:r>
              <w:rPr>
                <w:rFonts w:ascii="仿宋" w:eastAsia="仿宋" w:hAnsi="仿宋" w:cs="宋体" w:hint="eastAsia"/>
                <w:b/>
                <w:bCs/>
                <w:color w:val="000000" w:themeColor="text1"/>
                <w:sz w:val="32"/>
                <w:szCs w:val="32"/>
              </w:rPr>
              <w:t>是否偏离</w:t>
            </w:r>
          </w:p>
          <w:p w:rsidR="00215DBB" w:rsidRDefault="00723248">
            <w:pPr>
              <w:spacing w:line="276" w:lineRule="auto"/>
              <w:rPr>
                <w:rFonts w:ascii="仿宋" w:eastAsia="仿宋" w:hAnsi="仿宋" w:cs="宋体"/>
                <w:b/>
                <w:bCs/>
                <w:color w:val="000000" w:themeColor="text1"/>
                <w:sz w:val="32"/>
                <w:szCs w:val="32"/>
              </w:rPr>
            </w:pPr>
            <w:r>
              <w:rPr>
                <w:rFonts w:ascii="仿宋" w:eastAsia="仿宋" w:hAnsi="仿宋" w:cs="宋体" w:hint="eastAsia"/>
                <w:b/>
                <w:bCs/>
                <w:color w:val="000000" w:themeColor="text1"/>
                <w:sz w:val="32"/>
                <w:szCs w:val="32"/>
              </w:rPr>
              <w:t>（详细说明）</w:t>
            </w:r>
          </w:p>
        </w:tc>
      </w:tr>
      <w:tr w:rsidR="00215DBB">
        <w:trPr>
          <w:trHeight w:val="990"/>
        </w:trPr>
        <w:tc>
          <w:tcPr>
            <w:tcW w:w="1702" w:type="dxa"/>
          </w:tcPr>
          <w:p w:rsidR="00215DBB" w:rsidRDefault="00723248">
            <w:pPr>
              <w:spacing w:line="276" w:lineRule="auto"/>
              <w:rPr>
                <w:rFonts w:ascii="仿宋_GB2312" w:eastAsia="仿宋_GB2312" w:hAnsi="宋体" w:cs="宋体"/>
                <w:sz w:val="24"/>
              </w:rPr>
            </w:pPr>
            <w:r>
              <w:rPr>
                <w:rFonts w:ascii="仿宋_GB2312" w:eastAsia="仿宋_GB2312" w:hAnsi="宋体" w:cs="宋体" w:hint="eastAsia"/>
                <w:sz w:val="24"/>
              </w:rPr>
              <w:t>面料材质工艺要求</w:t>
            </w:r>
          </w:p>
        </w:tc>
        <w:tc>
          <w:tcPr>
            <w:tcW w:w="3260" w:type="dxa"/>
          </w:tcPr>
          <w:p w:rsidR="00215DBB" w:rsidRDefault="00723248">
            <w:pPr>
              <w:spacing w:line="276" w:lineRule="auto"/>
              <w:rPr>
                <w:rFonts w:ascii="仿宋_GB2312" w:eastAsia="仿宋_GB2312" w:hAnsi="宋体" w:cs="宋体"/>
                <w:sz w:val="24"/>
              </w:rPr>
            </w:pPr>
            <w:r>
              <w:rPr>
                <w:rFonts w:ascii="仿宋_GB2312" w:eastAsia="仿宋_GB2312" w:hAnsi="宋体" w:cs="宋体" w:hint="eastAsia"/>
                <w:sz w:val="24"/>
              </w:rPr>
              <w:t>纤维成分：</w:t>
            </w:r>
            <w:r>
              <w:rPr>
                <w:rFonts w:ascii="仿宋_GB2312" w:eastAsia="仿宋_GB2312" w:hAnsi="宋体" w:cs="宋体" w:hint="eastAsia"/>
                <w:sz w:val="24"/>
              </w:rPr>
              <w:t>100%</w:t>
            </w:r>
            <w:r>
              <w:rPr>
                <w:rFonts w:ascii="仿宋_GB2312" w:eastAsia="仿宋_GB2312" w:hAnsi="宋体" w:cs="宋体" w:hint="eastAsia"/>
                <w:sz w:val="24"/>
              </w:rPr>
              <w:t>聚酯纤维</w:t>
            </w:r>
          </w:p>
          <w:p w:rsidR="00215DBB" w:rsidRDefault="00723248">
            <w:pPr>
              <w:spacing w:line="276" w:lineRule="auto"/>
              <w:rPr>
                <w:rFonts w:ascii="仿宋_GB2312" w:eastAsia="仿宋_GB2312" w:hAnsi="宋体" w:cs="宋体"/>
                <w:sz w:val="24"/>
              </w:rPr>
            </w:pPr>
            <w:r>
              <w:rPr>
                <w:rFonts w:ascii="仿宋_GB2312" w:eastAsia="仿宋_GB2312" w:hAnsi="宋体" w:cs="宋体" w:hint="eastAsia"/>
                <w:sz w:val="24"/>
              </w:rPr>
              <w:t>克重：≥</w:t>
            </w:r>
            <w:r>
              <w:rPr>
                <w:rFonts w:ascii="仿宋_GB2312" w:eastAsia="仿宋_GB2312" w:hAnsi="宋体" w:cs="宋体" w:hint="eastAsia"/>
                <w:sz w:val="24"/>
              </w:rPr>
              <w:t>8</w:t>
            </w:r>
            <w:r>
              <w:rPr>
                <w:rFonts w:ascii="仿宋_GB2312" w:eastAsia="仿宋_GB2312" w:hAnsi="宋体" w:cs="宋体" w:hint="eastAsia"/>
                <w:sz w:val="24"/>
              </w:rPr>
              <w:t>5</w:t>
            </w:r>
            <w:r>
              <w:rPr>
                <w:rFonts w:ascii="仿宋_GB2312" w:eastAsia="仿宋_GB2312" w:hAnsi="宋体" w:cs="宋体" w:hint="eastAsia"/>
                <w:sz w:val="24"/>
              </w:rPr>
              <w:t xml:space="preserve"> </w:t>
            </w:r>
            <w:r>
              <w:rPr>
                <w:rFonts w:ascii="仿宋_GB2312" w:eastAsia="仿宋_GB2312" w:hAnsi="宋体" w:cs="宋体" w:hint="eastAsia"/>
                <w:sz w:val="24"/>
              </w:rPr>
              <w:t>g/m</w:t>
            </w:r>
            <w:r>
              <w:rPr>
                <w:rFonts w:ascii="仿宋_GB2312" w:eastAsia="仿宋_GB2312" w:hAnsi="宋体" w:cs="宋体" w:hint="eastAsia"/>
                <w:sz w:val="24"/>
                <w:vertAlign w:val="superscript"/>
              </w:rPr>
              <w:t>2</w:t>
            </w:r>
          </w:p>
          <w:p w:rsidR="00215DBB" w:rsidRDefault="00723248">
            <w:pPr>
              <w:spacing w:line="276" w:lineRule="auto"/>
              <w:rPr>
                <w:rFonts w:ascii="仿宋_GB2312" w:eastAsia="仿宋_GB2312" w:hAnsi="宋体" w:cs="宋体"/>
                <w:sz w:val="24"/>
              </w:rPr>
            </w:pPr>
            <w:r>
              <w:rPr>
                <w:rFonts w:ascii="仿宋_GB2312" w:eastAsia="仿宋_GB2312" w:hAnsi="宋体" w:cs="宋体" w:hint="eastAsia"/>
                <w:sz w:val="24"/>
              </w:rPr>
              <w:t>厚度：≥</w:t>
            </w:r>
            <w:r>
              <w:rPr>
                <w:rFonts w:ascii="仿宋_GB2312" w:eastAsia="仿宋_GB2312" w:hAnsi="宋体" w:cs="宋体" w:hint="eastAsia"/>
                <w:sz w:val="24"/>
              </w:rPr>
              <w:t xml:space="preserve">0.18 </w:t>
            </w:r>
            <w:r>
              <w:rPr>
                <w:rFonts w:ascii="仿宋_GB2312" w:eastAsia="仿宋_GB2312" w:hAnsi="宋体" w:cs="宋体" w:hint="eastAsia"/>
                <w:sz w:val="24"/>
              </w:rPr>
              <w:t>mm</w:t>
            </w:r>
          </w:p>
          <w:p w:rsidR="00215DBB" w:rsidRDefault="00723248">
            <w:pPr>
              <w:spacing w:line="276" w:lineRule="auto"/>
              <w:rPr>
                <w:rFonts w:ascii="仿宋_GB2312" w:eastAsia="仿宋_GB2312" w:hAnsi="宋体" w:cs="宋体"/>
                <w:sz w:val="24"/>
              </w:rPr>
            </w:pPr>
            <w:r>
              <w:rPr>
                <w:rFonts w:ascii="仿宋_GB2312" w:eastAsia="仿宋_GB2312" w:hAnsi="宋体" w:cs="宋体" w:hint="eastAsia"/>
                <w:sz w:val="24"/>
              </w:rPr>
              <w:t>甲醛未检出</w:t>
            </w:r>
          </w:p>
          <w:p w:rsidR="00215DBB" w:rsidRDefault="00723248">
            <w:pPr>
              <w:spacing w:line="276" w:lineRule="auto"/>
              <w:rPr>
                <w:rFonts w:ascii="仿宋_GB2312" w:eastAsia="仿宋_GB2312" w:hAnsi="宋体" w:cs="宋体"/>
                <w:sz w:val="24"/>
              </w:rPr>
            </w:pPr>
            <w:r>
              <w:rPr>
                <w:rFonts w:ascii="仿宋_GB2312" w:eastAsia="仿宋_GB2312" w:hAnsi="宋体" w:cs="宋体" w:hint="eastAsia"/>
                <w:sz w:val="24"/>
              </w:rPr>
              <w:t>要求能遮挡强光，</w:t>
            </w:r>
            <w:r>
              <w:rPr>
                <w:rFonts w:ascii="仿宋_GB2312" w:eastAsia="仿宋_GB2312" w:hAnsi="宋体" w:cs="宋体" w:hint="eastAsia"/>
                <w:sz w:val="24"/>
              </w:rPr>
              <w:t>透光不</w:t>
            </w:r>
            <w:r>
              <w:rPr>
                <w:rFonts w:ascii="仿宋_GB2312" w:eastAsia="仿宋_GB2312" w:hAnsi="宋体" w:cs="宋体" w:hint="eastAsia"/>
                <w:sz w:val="24"/>
              </w:rPr>
              <w:t>透景</w:t>
            </w:r>
          </w:p>
        </w:tc>
        <w:tc>
          <w:tcPr>
            <w:tcW w:w="1985" w:type="dxa"/>
          </w:tcPr>
          <w:p w:rsidR="00215DBB" w:rsidRDefault="00215DBB">
            <w:pPr>
              <w:spacing w:line="276" w:lineRule="auto"/>
              <w:rPr>
                <w:rFonts w:ascii="仿宋_GB2312" w:eastAsia="仿宋_GB2312" w:hAnsi="宋体" w:cs="宋体"/>
                <w:sz w:val="24"/>
              </w:rPr>
            </w:pPr>
          </w:p>
        </w:tc>
        <w:tc>
          <w:tcPr>
            <w:tcW w:w="2268" w:type="dxa"/>
          </w:tcPr>
          <w:p w:rsidR="00215DBB" w:rsidRDefault="00215DBB">
            <w:pPr>
              <w:spacing w:line="276" w:lineRule="auto"/>
              <w:rPr>
                <w:rFonts w:ascii="仿宋_GB2312" w:eastAsia="仿宋_GB2312" w:hAnsi="宋体" w:cs="宋体"/>
                <w:sz w:val="24"/>
              </w:rPr>
            </w:pPr>
          </w:p>
        </w:tc>
      </w:tr>
      <w:tr w:rsidR="00215DBB">
        <w:trPr>
          <w:trHeight w:val="330"/>
        </w:trPr>
        <w:tc>
          <w:tcPr>
            <w:tcW w:w="1702" w:type="dxa"/>
          </w:tcPr>
          <w:p w:rsidR="00215DBB" w:rsidRDefault="00723248">
            <w:pPr>
              <w:spacing w:line="276" w:lineRule="auto"/>
              <w:rPr>
                <w:rFonts w:ascii="仿宋" w:eastAsia="仿宋" w:hAnsi="仿宋" w:cs="宋体"/>
                <w:color w:val="000000" w:themeColor="text1"/>
                <w:sz w:val="32"/>
                <w:szCs w:val="32"/>
              </w:rPr>
            </w:pPr>
            <w:r>
              <w:rPr>
                <w:rFonts w:ascii="仿宋_GB2312" w:eastAsia="仿宋_GB2312" w:hAnsi="宋体" w:cs="宋体" w:hint="eastAsia"/>
                <w:sz w:val="24"/>
              </w:rPr>
              <w:t>加工要求</w:t>
            </w:r>
          </w:p>
        </w:tc>
        <w:tc>
          <w:tcPr>
            <w:tcW w:w="3260" w:type="dxa"/>
          </w:tcPr>
          <w:p w:rsidR="00215DBB" w:rsidRDefault="00723248">
            <w:pPr>
              <w:spacing w:line="276" w:lineRule="auto"/>
              <w:rPr>
                <w:rFonts w:ascii="仿宋" w:eastAsia="仿宋" w:hAnsi="仿宋" w:cs="宋体"/>
                <w:color w:val="000000" w:themeColor="text1"/>
                <w:sz w:val="32"/>
                <w:szCs w:val="32"/>
              </w:rPr>
            </w:pPr>
            <w:r>
              <w:rPr>
                <w:rFonts w:ascii="仿宋_GB2312" w:eastAsia="仿宋_GB2312" w:hAnsi="宋体" w:cs="宋体" w:hint="eastAsia"/>
                <w:sz w:val="24"/>
              </w:rPr>
              <w:t>2</w:t>
            </w:r>
            <w:r>
              <w:rPr>
                <w:rFonts w:ascii="仿宋_GB2312" w:eastAsia="仿宋_GB2312" w:hAnsi="宋体" w:cs="宋体" w:hint="eastAsia"/>
                <w:sz w:val="24"/>
              </w:rPr>
              <w:t>倍加工饱和度，</w:t>
            </w:r>
            <w:r>
              <w:rPr>
                <w:rFonts w:ascii="仿宋_GB2312" w:eastAsia="仿宋_GB2312" w:hAnsi="宋体" w:cs="宋体" w:hint="eastAsia"/>
                <w:sz w:val="24"/>
              </w:rPr>
              <w:t>pom</w:t>
            </w:r>
            <w:r>
              <w:rPr>
                <w:rFonts w:ascii="仿宋_GB2312" w:eastAsia="仿宋_GB2312" w:hAnsi="宋体" w:cs="宋体" w:hint="eastAsia"/>
                <w:sz w:val="24"/>
              </w:rPr>
              <w:t>调节挂钩，底边折边≥</w:t>
            </w:r>
            <w:r>
              <w:rPr>
                <w:rFonts w:ascii="仿宋_GB2312" w:eastAsia="仿宋_GB2312" w:hAnsi="宋体" w:cs="宋体" w:hint="eastAsia"/>
                <w:sz w:val="24"/>
              </w:rPr>
              <w:t>5cm</w:t>
            </w:r>
          </w:p>
        </w:tc>
        <w:tc>
          <w:tcPr>
            <w:tcW w:w="1985" w:type="dxa"/>
          </w:tcPr>
          <w:p w:rsidR="00215DBB" w:rsidRDefault="00215DBB">
            <w:pPr>
              <w:spacing w:line="276" w:lineRule="auto"/>
              <w:rPr>
                <w:rFonts w:ascii="仿宋" w:eastAsia="仿宋" w:hAnsi="仿宋" w:cs="宋体"/>
                <w:bCs/>
                <w:color w:val="000000" w:themeColor="text1"/>
                <w:sz w:val="32"/>
                <w:szCs w:val="32"/>
              </w:rPr>
            </w:pPr>
          </w:p>
        </w:tc>
        <w:tc>
          <w:tcPr>
            <w:tcW w:w="2268" w:type="dxa"/>
          </w:tcPr>
          <w:p w:rsidR="00215DBB" w:rsidRDefault="00215DBB">
            <w:pPr>
              <w:spacing w:line="276" w:lineRule="auto"/>
              <w:rPr>
                <w:rFonts w:ascii="仿宋" w:eastAsia="仿宋" w:hAnsi="仿宋" w:cs="宋体"/>
                <w:bCs/>
                <w:color w:val="000000" w:themeColor="text1"/>
                <w:sz w:val="32"/>
                <w:szCs w:val="32"/>
              </w:rPr>
            </w:pPr>
          </w:p>
        </w:tc>
      </w:tr>
    </w:tbl>
    <w:p w:rsidR="00215DBB" w:rsidRDefault="0072324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微软雅黑" w:hint="eastAsia"/>
          <w:b/>
          <w:bCs/>
          <w:color w:val="000000" w:themeColor="text1"/>
          <w:kern w:val="0"/>
          <w:sz w:val="32"/>
          <w:szCs w:val="32"/>
        </w:rPr>
        <w:t>说明：</w:t>
      </w:r>
      <w:r>
        <w:rPr>
          <w:rFonts w:ascii="Calibri" w:eastAsia="仿宋" w:hAnsi="Calibri" w:cs="Calibri"/>
          <w:color w:val="000000" w:themeColor="text1"/>
          <w:kern w:val="0"/>
          <w:sz w:val="32"/>
          <w:szCs w:val="32"/>
        </w:rPr>
        <w:t> </w:t>
      </w:r>
    </w:p>
    <w:p w:rsidR="00215DBB" w:rsidRDefault="0072324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1</w:t>
      </w:r>
      <w:r>
        <w:rPr>
          <w:rFonts w:ascii="仿宋" w:eastAsia="仿宋" w:hAnsi="仿宋" w:cs="Segoe UI" w:hint="eastAsia"/>
          <w:b/>
          <w:bCs/>
          <w:color w:val="000000" w:themeColor="text1"/>
          <w:kern w:val="0"/>
          <w:sz w:val="32"/>
          <w:szCs w:val="32"/>
        </w:rPr>
        <w:t>、逐项按照询价文件要求填写响应规格。</w:t>
      </w:r>
      <w:r>
        <w:rPr>
          <w:rFonts w:ascii="Calibri" w:eastAsia="仿宋" w:hAnsi="Calibri" w:cs="Calibri"/>
          <w:color w:val="000000" w:themeColor="text1"/>
          <w:kern w:val="0"/>
          <w:sz w:val="32"/>
          <w:szCs w:val="32"/>
        </w:rPr>
        <w:t> </w:t>
      </w:r>
    </w:p>
    <w:p w:rsidR="00215DBB" w:rsidRDefault="0072324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2</w:t>
      </w:r>
      <w:r>
        <w:rPr>
          <w:rFonts w:ascii="仿宋" w:eastAsia="仿宋" w:hAnsi="仿宋" w:cs="Segoe UI" w:hint="eastAsia"/>
          <w:b/>
          <w:bCs/>
          <w:color w:val="000000" w:themeColor="text1"/>
          <w:kern w:val="0"/>
          <w:sz w:val="32"/>
          <w:szCs w:val="32"/>
        </w:rPr>
        <w:t>、偏离说明是指对询价文件要求存在不同之处的解释说明。偏离系指：正偏离（高于招标要求）、负偏离（低于招标要求）、无偏离（满足招标要求）。</w:t>
      </w:r>
      <w:r>
        <w:rPr>
          <w:rFonts w:ascii="Calibri" w:eastAsia="仿宋" w:hAnsi="Calibri" w:cs="Calibri"/>
          <w:color w:val="000000" w:themeColor="text1"/>
          <w:kern w:val="0"/>
          <w:sz w:val="32"/>
          <w:szCs w:val="32"/>
        </w:rPr>
        <w:t> </w:t>
      </w:r>
    </w:p>
    <w:p w:rsidR="00215DBB" w:rsidRDefault="0072324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3</w:t>
      </w:r>
      <w:r>
        <w:rPr>
          <w:rFonts w:ascii="仿宋" w:eastAsia="仿宋" w:hAnsi="仿宋" w:cs="Segoe UI" w:hint="eastAsia"/>
          <w:b/>
          <w:bCs/>
          <w:color w:val="000000" w:themeColor="text1"/>
          <w:kern w:val="0"/>
          <w:sz w:val="32"/>
          <w:szCs w:val="32"/>
        </w:rPr>
        <w:t>、如不填写或填写不全或未如实填写，自行承担响应风险。</w:t>
      </w:r>
      <w:r>
        <w:rPr>
          <w:rFonts w:ascii="Calibri" w:eastAsia="仿宋" w:hAnsi="Calibri" w:cs="Calibri"/>
          <w:color w:val="000000" w:themeColor="text1"/>
          <w:kern w:val="0"/>
          <w:sz w:val="32"/>
          <w:szCs w:val="32"/>
        </w:rPr>
        <w:t> </w:t>
      </w:r>
    </w:p>
    <w:p w:rsidR="00215DBB" w:rsidRDefault="00215DBB">
      <w:pPr>
        <w:spacing w:line="276" w:lineRule="auto"/>
        <w:rPr>
          <w:rFonts w:ascii="仿宋" w:eastAsia="仿宋" w:hAnsi="仿宋"/>
          <w:color w:val="000000" w:themeColor="text1"/>
          <w:spacing w:val="-6"/>
          <w:sz w:val="32"/>
          <w:szCs w:val="32"/>
        </w:rPr>
      </w:pPr>
    </w:p>
    <w:p w:rsidR="00215DBB" w:rsidRDefault="00215DBB">
      <w:pPr>
        <w:spacing w:line="276" w:lineRule="auto"/>
        <w:rPr>
          <w:rFonts w:ascii="仿宋" w:eastAsia="仿宋" w:hAnsi="仿宋"/>
          <w:color w:val="000000" w:themeColor="text1"/>
          <w:spacing w:val="-6"/>
          <w:sz w:val="32"/>
          <w:szCs w:val="32"/>
        </w:rPr>
      </w:pPr>
    </w:p>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报价单位名称（盖章）：</w:t>
      </w:r>
      <w:r>
        <w:rPr>
          <w:rFonts w:ascii="仿宋" w:eastAsia="仿宋" w:hAnsi="仿宋" w:hint="eastAsia"/>
          <w:color w:val="000000" w:themeColor="text1"/>
          <w:spacing w:val="-6"/>
          <w:sz w:val="32"/>
          <w:szCs w:val="32"/>
        </w:rPr>
        <w:t xml:space="preserve"> </w:t>
      </w:r>
    </w:p>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授权代表签字：</w:t>
      </w:r>
    </w:p>
    <w:p w:rsidR="00215DBB" w:rsidRDefault="00723248">
      <w:pPr>
        <w:widowControl/>
        <w:spacing w:line="276" w:lineRule="auto"/>
        <w:textAlignment w:val="baseline"/>
        <w:rPr>
          <w:rFonts w:ascii="仿宋" w:eastAsia="仿宋" w:hAnsi="仿宋" w:cs="Segoe UI"/>
          <w:color w:val="000000" w:themeColor="text1"/>
          <w:sz w:val="32"/>
          <w:szCs w:val="32"/>
        </w:rPr>
      </w:pPr>
      <w:r>
        <w:rPr>
          <w:rFonts w:ascii="仿宋" w:eastAsia="仿宋" w:hAnsi="仿宋" w:cs="微软雅黑"/>
          <w:color w:val="000000" w:themeColor="text1"/>
          <w:kern w:val="0"/>
          <w:sz w:val="32"/>
          <w:szCs w:val="32"/>
        </w:rPr>
        <w:t>日期：</w:t>
      </w:r>
      <w:r>
        <w:rPr>
          <w:rFonts w:ascii="Calibri" w:eastAsia="仿宋" w:hAnsi="Calibri" w:cs="Calibri"/>
          <w:color w:val="000000" w:themeColor="text1"/>
          <w:kern w:val="0"/>
          <w:sz w:val="32"/>
          <w:szCs w:val="32"/>
        </w:rPr>
        <w:t> </w:t>
      </w:r>
      <w:r>
        <w:rPr>
          <w:rFonts w:ascii="仿宋" w:eastAsia="仿宋" w:hAnsi="仿宋" w:cs="Calibri"/>
          <w:color w:val="000000" w:themeColor="text1"/>
          <w:kern w:val="0"/>
          <w:sz w:val="32"/>
          <w:szCs w:val="32"/>
        </w:rPr>
        <w:t xml:space="preserve"> </w:t>
      </w:r>
      <w:r>
        <w:rPr>
          <w:rFonts w:ascii="仿宋" w:eastAsia="仿宋" w:hAnsi="仿宋" w:cs="微软雅黑"/>
          <w:color w:val="000000" w:themeColor="text1"/>
          <w:kern w:val="0"/>
          <w:sz w:val="32"/>
          <w:szCs w:val="32"/>
        </w:rPr>
        <w:t>年</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月</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日</w:t>
      </w:r>
      <w:r>
        <w:rPr>
          <w:rFonts w:ascii="Calibri" w:eastAsia="仿宋" w:hAnsi="Calibri" w:cs="Calibri"/>
          <w:color w:val="000000" w:themeColor="text1"/>
          <w:kern w:val="0"/>
          <w:sz w:val="32"/>
          <w:szCs w:val="32"/>
        </w:rPr>
        <w:t> </w:t>
      </w:r>
    </w:p>
    <w:p w:rsidR="00215DBB" w:rsidRDefault="00723248">
      <w:pPr>
        <w:widowControl/>
        <w:spacing w:line="276" w:lineRule="auto"/>
        <w:textAlignment w:val="baseline"/>
        <w:rPr>
          <w:rFonts w:ascii="仿宋" w:eastAsia="仿宋" w:hAnsi="仿宋"/>
          <w:color w:val="000000" w:themeColor="text1"/>
          <w:sz w:val="32"/>
          <w:szCs w:val="32"/>
        </w:rPr>
      </w:pPr>
      <w:r>
        <w:rPr>
          <w:rFonts w:ascii="仿宋" w:eastAsia="仿宋" w:hAnsi="仿宋"/>
          <w:color w:val="000000" w:themeColor="text1"/>
          <w:sz w:val="32"/>
          <w:szCs w:val="32"/>
        </w:rPr>
        <w:br w:type="page"/>
      </w:r>
    </w:p>
    <w:p w:rsidR="00215DBB" w:rsidRDefault="00723248">
      <w:pPr>
        <w:widowControl/>
        <w:spacing w:line="276" w:lineRule="auto"/>
        <w:jc w:val="center"/>
        <w:rPr>
          <w:rFonts w:ascii="仿宋" w:eastAsia="仿宋" w:hAnsi="仿宋" w:cs="Segoe UI"/>
          <w:color w:val="000000" w:themeColor="text1"/>
          <w:sz w:val="32"/>
          <w:szCs w:val="32"/>
        </w:rPr>
      </w:pPr>
      <w:r>
        <w:rPr>
          <w:rFonts w:ascii="仿宋" w:eastAsia="仿宋" w:hAnsi="仿宋" w:cs="微软雅黑"/>
          <w:b/>
          <w:bCs/>
          <w:color w:val="000000" w:themeColor="text1"/>
          <w:kern w:val="0"/>
          <w:sz w:val="32"/>
          <w:szCs w:val="32"/>
        </w:rPr>
        <w:lastRenderedPageBreak/>
        <w:t>商务偏离表</w:t>
      </w:r>
    </w:p>
    <w:p w:rsidR="00215DBB" w:rsidRDefault="0072324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微软雅黑" w:hint="eastAsia"/>
          <w:color w:val="000000" w:themeColor="text1"/>
          <w:kern w:val="0"/>
          <w:sz w:val="32"/>
          <w:szCs w:val="32"/>
        </w:rPr>
        <w:t>项目名称：</w:t>
      </w:r>
      <w:r>
        <w:rPr>
          <w:rFonts w:ascii="仿宋" w:eastAsia="仿宋" w:hAnsi="仿宋" w:cs="微软雅黑" w:hint="eastAsia"/>
          <w:color w:val="000000" w:themeColor="text1"/>
          <w:kern w:val="0"/>
          <w:sz w:val="32"/>
          <w:szCs w:val="32"/>
        </w:rPr>
        <w:t>XXX</w:t>
      </w:r>
    </w:p>
    <w:p w:rsidR="00215DBB" w:rsidRDefault="0072324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微软雅黑" w:hint="eastAsia"/>
          <w:color w:val="000000" w:themeColor="text1"/>
          <w:kern w:val="0"/>
          <w:sz w:val="32"/>
          <w:szCs w:val="32"/>
        </w:rPr>
        <w:t>项目编号：</w:t>
      </w:r>
      <w:r>
        <w:rPr>
          <w:rFonts w:ascii="Calibri" w:eastAsia="仿宋" w:hAnsi="Calibri" w:cs="Calibri"/>
          <w:color w:val="000000" w:themeColor="text1"/>
          <w:kern w:val="0"/>
          <w:sz w:val="32"/>
          <w:szCs w:val="32"/>
        </w:rPr>
        <w:t> </w:t>
      </w:r>
    </w:p>
    <w:tbl>
      <w:tblPr>
        <w:tblW w:w="935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4"/>
        <w:gridCol w:w="3544"/>
        <w:gridCol w:w="1701"/>
        <w:gridCol w:w="2268"/>
      </w:tblGrid>
      <w:tr w:rsidR="00215DBB">
        <w:trPr>
          <w:trHeight w:val="555"/>
        </w:trPr>
        <w:tc>
          <w:tcPr>
            <w:tcW w:w="1844" w:type="dxa"/>
            <w:tcBorders>
              <w:top w:val="single" w:sz="6" w:space="0" w:color="auto"/>
              <w:left w:val="single" w:sz="6" w:space="0" w:color="auto"/>
              <w:bottom w:val="single" w:sz="6" w:space="0" w:color="auto"/>
              <w:right w:val="single" w:sz="6" w:space="0" w:color="auto"/>
            </w:tcBorders>
            <w:shd w:val="clear" w:color="auto" w:fill="auto"/>
            <w:vAlign w:val="center"/>
          </w:tcPr>
          <w:p w:rsidR="00215DBB" w:rsidRDefault="00723248">
            <w:pPr>
              <w:widowControl/>
              <w:spacing w:afterAutospacing="1" w:line="276" w:lineRule="auto"/>
              <w:jc w:val="center"/>
              <w:textAlignment w:val="baseline"/>
              <w:rPr>
                <w:rFonts w:ascii="仿宋" w:eastAsia="仿宋" w:hAnsi="仿宋"/>
                <w:color w:val="000000" w:themeColor="text1"/>
                <w:kern w:val="0"/>
                <w:sz w:val="32"/>
                <w:szCs w:val="32"/>
              </w:rPr>
            </w:pPr>
            <w:r>
              <w:rPr>
                <w:rFonts w:ascii="仿宋" w:eastAsia="仿宋" w:hAnsi="仿宋" w:cs="微软雅黑"/>
                <w:b/>
                <w:bCs/>
                <w:color w:val="000000" w:themeColor="text1"/>
                <w:kern w:val="0"/>
                <w:sz w:val="32"/>
                <w:szCs w:val="32"/>
              </w:rPr>
              <w:t>项目</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rsidR="00215DBB" w:rsidRDefault="00723248">
            <w:pPr>
              <w:widowControl/>
              <w:spacing w:afterAutospacing="1" w:line="276" w:lineRule="auto"/>
              <w:jc w:val="center"/>
              <w:textAlignment w:val="baseline"/>
              <w:rPr>
                <w:rFonts w:ascii="仿宋" w:eastAsia="仿宋" w:hAnsi="仿宋"/>
                <w:color w:val="000000" w:themeColor="text1"/>
                <w:kern w:val="0"/>
                <w:sz w:val="32"/>
                <w:szCs w:val="32"/>
              </w:rPr>
            </w:pPr>
            <w:r>
              <w:rPr>
                <w:rFonts w:ascii="仿宋" w:eastAsia="仿宋" w:hAnsi="仿宋" w:cs="微软雅黑"/>
                <w:b/>
                <w:bCs/>
                <w:color w:val="000000" w:themeColor="text1"/>
                <w:kern w:val="0"/>
                <w:sz w:val="32"/>
                <w:szCs w:val="32"/>
              </w:rPr>
              <w:t>磋商文件要求</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215DBB" w:rsidRDefault="00723248">
            <w:pPr>
              <w:widowControl/>
              <w:spacing w:afterAutospacing="1" w:line="276" w:lineRule="auto"/>
              <w:jc w:val="center"/>
              <w:textAlignment w:val="baseline"/>
              <w:rPr>
                <w:rFonts w:ascii="仿宋" w:eastAsia="仿宋" w:hAnsi="仿宋"/>
                <w:color w:val="000000" w:themeColor="text1"/>
                <w:kern w:val="0"/>
                <w:sz w:val="32"/>
                <w:szCs w:val="32"/>
              </w:rPr>
            </w:pPr>
            <w:r>
              <w:rPr>
                <w:rFonts w:ascii="仿宋" w:eastAsia="仿宋" w:hAnsi="仿宋" w:cs="微软雅黑"/>
                <w:b/>
                <w:bCs/>
                <w:color w:val="000000" w:themeColor="text1"/>
                <w:kern w:val="0"/>
                <w:sz w:val="32"/>
                <w:szCs w:val="32"/>
              </w:rPr>
              <w:t>响应规格</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215DBB" w:rsidRDefault="00723248">
            <w:pPr>
              <w:spacing w:line="276" w:lineRule="auto"/>
              <w:rPr>
                <w:rFonts w:ascii="仿宋" w:eastAsia="仿宋" w:hAnsi="仿宋" w:cs="宋体"/>
                <w:b/>
                <w:bCs/>
                <w:color w:val="000000" w:themeColor="text1"/>
                <w:sz w:val="32"/>
                <w:szCs w:val="32"/>
              </w:rPr>
            </w:pPr>
            <w:r>
              <w:rPr>
                <w:rFonts w:ascii="仿宋" w:eastAsia="仿宋" w:hAnsi="仿宋" w:cs="微软雅黑"/>
                <w:b/>
                <w:bCs/>
                <w:color w:val="000000" w:themeColor="text1"/>
                <w:kern w:val="0"/>
                <w:sz w:val="32"/>
                <w:szCs w:val="32"/>
              </w:rPr>
              <w:t>是否偏离</w:t>
            </w:r>
          </w:p>
          <w:p w:rsidR="00215DBB" w:rsidRDefault="00723248">
            <w:pPr>
              <w:widowControl/>
              <w:spacing w:afterAutospacing="1" w:line="276" w:lineRule="auto"/>
              <w:jc w:val="center"/>
              <w:textAlignment w:val="baseline"/>
              <w:rPr>
                <w:rFonts w:ascii="仿宋" w:eastAsia="仿宋" w:hAnsi="仿宋" w:cs="微软雅黑"/>
                <w:b/>
                <w:bCs/>
                <w:color w:val="000000" w:themeColor="text1"/>
                <w:kern w:val="0"/>
                <w:sz w:val="32"/>
                <w:szCs w:val="32"/>
              </w:rPr>
            </w:pPr>
            <w:r>
              <w:rPr>
                <w:rFonts w:ascii="仿宋" w:eastAsia="仿宋" w:hAnsi="仿宋" w:cs="宋体" w:hint="eastAsia"/>
                <w:b/>
                <w:bCs/>
                <w:color w:val="000000" w:themeColor="text1"/>
                <w:sz w:val="32"/>
                <w:szCs w:val="32"/>
              </w:rPr>
              <w:t>（详细说明）</w:t>
            </w:r>
          </w:p>
        </w:tc>
      </w:tr>
      <w:tr w:rsidR="00215DBB">
        <w:trPr>
          <w:trHeight w:val="555"/>
        </w:trPr>
        <w:tc>
          <w:tcPr>
            <w:tcW w:w="1844" w:type="dxa"/>
            <w:tcBorders>
              <w:top w:val="single" w:sz="6" w:space="0" w:color="auto"/>
              <w:left w:val="single" w:sz="6" w:space="0" w:color="auto"/>
              <w:bottom w:val="single" w:sz="6" w:space="0" w:color="auto"/>
              <w:right w:val="single" w:sz="6" w:space="0" w:color="auto"/>
            </w:tcBorders>
            <w:shd w:val="clear" w:color="auto" w:fill="auto"/>
            <w:vAlign w:val="center"/>
          </w:tcPr>
          <w:p w:rsidR="00215DBB" w:rsidRDefault="00723248">
            <w:pPr>
              <w:widowControl/>
              <w:spacing w:afterAutospacing="1" w:line="276" w:lineRule="auto"/>
              <w:jc w:val="center"/>
              <w:textAlignment w:val="baseline"/>
              <w:rPr>
                <w:rFonts w:ascii="仿宋" w:eastAsia="仿宋" w:hAnsi="仿宋"/>
                <w:color w:val="000000" w:themeColor="text1"/>
                <w:kern w:val="0"/>
                <w:sz w:val="32"/>
                <w:szCs w:val="32"/>
              </w:rPr>
            </w:pPr>
            <w:r>
              <w:rPr>
                <w:rFonts w:ascii="仿宋" w:eastAsia="仿宋" w:hAnsi="仿宋" w:cs="微软雅黑"/>
                <w:color w:val="000000" w:themeColor="text1"/>
                <w:kern w:val="0"/>
                <w:sz w:val="32"/>
                <w:szCs w:val="32"/>
              </w:rPr>
              <w:t>付款条件</w:t>
            </w:r>
            <w:r>
              <w:rPr>
                <w:rFonts w:ascii="Calibri" w:eastAsia="仿宋" w:hAnsi="Calibri" w:cs="Calibri"/>
                <w:color w:val="000000" w:themeColor="text1"/>
                <w:kern w:val="0"/>
                <w:sz w:val="32"/>
                <w:szCs w:val="32"/>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rsidR="00215DBB" w:rsidRDefault="00723248">
            <w:pPr>
              <w:spacing w:line="276" w:lineRule="auto"/>
              <w:rPr>
                <w:rFonts w:ascii="仿宋_GB2312" w:eastAsia="仿宋_GB2312" w:hAnsi="宋体" w:cs="宋体"/>
                <w:sz w:val="24"/>
              </w:rPr>
            </w:pPr>
            <w:r>
              <w:rPr>
                <w:rFonts w:ascii="仿宋_GB2312" w:eastAsia="仿宋_GB2312" w:hAnsi="宋体" w:cs="宋体" w:hint="eastAsia"/>
                <w:sz w:val="24"/>
              </w:rPr>
              <w:t>验收合格后，供方须向需方开具符合需方要求的增值税发票，需方验收合格后</w:t>
            </w:r>
            <w:r>
              <w:rPr>
                <w:rFonts w:ascii="仿宋_GB2312" w:eastAsia="仿宋_GB2312" w:hAnsi="宋体" w:cs="宋体" w:hint="eastAsia"/>
                <w:sz w:val="24"/>
              </w:rPr>
              <w:t>30</w:t>
            </w:r>
            <w:r>
              <w:rPr>
                <w:rFonts w:ascii="仿宋_GB2312" w:eastAsia="仿宋_GB2312" w:hAnsi="宋体" w:cs="宋体" w:hint="eastAsia"/>
                <w:sz w:val="24"/>
              </w:rPr>
              <w:t>个工作日内（遇寒暑假及法定节假日顺延）进行支付。</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215DBB" w:rsidRDefault="00215DBB">
            <w:pPr>
              <w:widowControl/>
              <w:spacing w:afterAutospacing="1" w:line="276" w:lineRule="auto"/>
              <w:ind w:left="30"/>
              <w:jc w:val="center"/>
              <w:textAlignment w:val="baseline"/>
              <w:rPr>
                <w:rFonts w:ascii="仿宋" w:eastAsia="仿宋" w:hAnsi="仿宋"/>
                <w:color w:val="000000" w:themeColor="text1"/>
                <w:kern w:val="0"/>
                <w:sz w:val="32"/>
                <w:szCs w:val="32"/>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215DBB" w:rsidRDefault="00215DBB">
            <w:pPr>
              <w:widowControl/>
              <w:spacing w:afterAutospacing="1" w:line="276" w:lineRule="auto"/>
              <w:ind w:left="30"/>
              <w:jc w:val="center"/>
              <w:textAlignment w:val="baseline"/>
              <w:rPr>
                <w:rFonts w:ascii="仿宋" w:eastAsia="仿宋" w:hAnsi="仿宋"/>
                <w:color w:val="000000" w:themeColor="text1"/>
                <w:kern w:val="0"/>
                <w:sz w:val="32"/>
                <w:szCs w:val="32"/>
              </w:rPr>
            </w:pPr>
          </w:p>
        </w:tc>
      </w:tr>
      <w:tr w:rsidR="00215DBB">
        <w:trPr>
          <w:trHeight w:val="555"/>
        </w:trPr>
        <w:tc>
          <w:tcPr>
            <w:tcW w:w="1844" w:type="dxa"/>
            <w:tcBorders>
              <w:top w:val="single" w:sz="6" w:space="0" w:color="auto"/>
              <w:left w:val="single" w:sz="6" w:space="0" w:color="auto"/>
              <w:bottom w:val="single" w:sz="6" w:space="0" w:color="auto"/>
              <w:right w:val="single" w:sz="6" w:space="0" w:color="auto"/>
            </w:tcBorders>
            <w:shd w:val="clear" w:color="auto" w:fill="auto"/>
            <w:vAlign w:val="center"/>
          </w:tcPr>
          <w:p w:rsidR="00215DBB" w:rsidRDefault="00723248">
            <w:pPr>
              <w:widowControl/>
              <w:spacing w:afterAutospacing="1" w:line="276" w:lineRule="auto"/>
              <w:jc w:val="center"/>
              <w:textAlignment w:val="baseline"/>
              <w:rPr>
                <w:rFonts w:ascii="仿宋" w:eastAsia="仿宋" w:hAnsi="仿宋" w:cs="微软雅黑"/>
                <w:color w:val="000000" w:themeColor="text1"/>
                <w:kern w:val="0"/>
                <w:sz w:val="32"/>
                <w:szCs w:val="32"/>
              </w:rPr>
            </w:pPr>
            <w:r>
              <w:rPr>
                <w:rFonts w:ascii="仿宋" w:eastAsia="仿宋" w:hAnsi="仿宋" w:cs="微软雅黑" w:hint="eastAsia"/>
                <w:color w:val="000000" w:themeColor="text1"/>
                <w:kern w:val="0"/>
                <w:sz w:val="32"/>
                <w:szCs w:val="32"/>
              </w:rPr>
              <w:t>是否有同类项目经验</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rsidR="00215DBB" w:rsidRDefault="00215DBB">
            <w:pPr>
              <w:widowControl/>
              <w:spacing w:afterAutospacing="1" w:line="276" w:lineRule="auto"/>
              <w:jc w:val="left"/>
              <w:textAlignment w:val="baseline"/>
              <w:rPr>
                <w:rFonts w:ascii="仿宋" w:eastAsia="仿宋" w:hAnsi="仿宋" w:cs="宋体"/>
                <w:color w:val="000000" w:themeColor="text1"/>
                <w:spacing w:val="-6"/>
                <w:sz w:val="32"/>
                <w:szCs w:val="32"/>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215DBB" w:rsidRDefault="00215DBB">
            <w:pPr>
              <w:widowControl/>
              <w:spacing w:afterAutospacing="1" w:line="276" w:lineRule="auto"/>
              <w:ind w:left="30"/>
              <w:jc w:val="center"/>
              <w:textAlignment w:val="baseline"/>
              <w:rPr>
                <w:rFonts w:ascii="仿宋" w:eastAsia="仿宋" w:hAnsi="仿宋"/>
                <w:color w:val="000000" w:themeColor="text1"/>
                <w:kern w:val="0"/>
                <w:sz w:val="32"/>
                <w:szCs w:val="32"/>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215DBB" w:rsidRDefault="00215DBB">
            <w:pPr>
              <w:widowControl/>
              <w:spacing w:afterAutospacing="1" w:line="276" w:lineRule="auto"/>
              <w:ind w:left="30"/>
              <w:jc w:val="center"/>
              <w:textAlignment w:val="baseline"/>
              <w:rPr>
                <w:rFonts w:ascii="仿宋" w:eastAsia="仿宋" w:hAnsi="仿宋"/>
                <w:color w:val="000000" w:themeColor="text1"/>
                <w:kern w:val="0"/>
                <w:sz w:val="32"/>
                <w:szCs w:val="32"/>
              </w:rPr>
            </w:pPr>
          </w:p>
        </w:tc>
      </w:tr>
    </w:tbl>
    <w:p w:rsidR="00215DBB" w:rsidRDefault="00723248">
      <w:pPr>
        <w:widowControl/>
        <w:spacing w:line="276" w:lineRule="auto"/>
        <w:textAlignment w:val="baseline"/>
        <w:rPr>
          <w:rFonts w:ascii="仿宋" w:eastAsia="仿宋" w:hAnsi="仿宋" w:cs="Segoe UI"/>
          <w:color w:val="000000" w:themeColor="text1"/>
          <w:kern w:val="0"/>
          <w:sz w:val="32"/>
          <w:szCs w:val="32"/>
        </w:rPr>
      </w:pPr>
      <w:r>
        <w:rPr>
          <w:rFonts w:ascii="Calibri" w:eastAsia="仿宋" w:hAnsi="Calibri" w:cs="Calibri"/>
          <w:color w:val="000000" w:themeColor="text1"/>
          <w:kern w:val="0"/>
          <w:sz w:val="32"/>
          <w:szCs w:val="32"/>
        </w:rPr>
        <w:t> </w:t>
      </w:r>
    </w:p>
    <w:p w:rsidR="00215DBB" w:rsidRDefault="0072324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微软雅黑" w:hint="eastAsia"/>
          <w:b/>
          <w:bCs/>
          <w:color w:val="000000" w:themeColor="text1"/>
          <w:kern w:val="0"/>
          <w:sz w:val="32"/>
          <w:szCs w:val="32"/>
        </w:rPr>
        <w:t>说明：</w:t>
      </w:r>
      <w:r>
        <w:rPr>
          <w:rFonts w:ascii="Calibri" w:eastAsia="仿宋" w:hAnsi="Calibri" w:cs="Calibri"/>
          <w:color w:val="000000" w:themeColor="text1"/>
          <w:kern w:val="0"/>
          <w:sz w:val="32"/>
          <w:szCs w:val="32"/>
        </w:rPr>
        <w:t> </w:t>
      </w:r>
    </w:p>
    <w:p w:rsidR="00215DBB" w:rsidRDefault="0072324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1</w:t>
      </w:r>
      <w:r>
        <w:rPr>
          <w:rFonts w:ascii="仿宋" w:eastAsia="仿宋" w:hAnsi="仿宋" w:cs="微软雅黑" w:hint="eastAsia"/>
          <w:b/>
          <w:bCs/>
          <w:color w:val="000000" w:themeColor="text1"/>
          <w:kern w:val="0"/>
          <w:sz w:val="32"/>
          <w:szCs w:val="32"/>
        </w:rPr>
        <w:t>、逐项按照询价文件要求填写响应规格。</w:t>
      </w:r>
      <w:r>
        <w:rPr>
          <w:rFonts w:ascii="Calibri" w:eastAsia="仿宋" w:hAnsi="Calibri" w:cs="Calibri"/>
          <w:color w:val="000000" w:themeColor="text1"/>
          <w:kern w:val="0"/>
          <w:sz w:val="32"/>
          <w:szCs w:val="32"/>
        </w:rPr>
        <w:t> </w:t>
      </w:r>
    </w:p>
    <w:p w:rsidR="00215DBB" w:rsidRDefault="0072324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2</w:t>
      </w:r>
      <w:r>
        <w:rPr>
          <w:rFonts w:ascii="仿宋" w:eastAsia="仿宋" w:hAnsi="仿宋" w:cs="微软雅黑" w:hint="eastAsia"/>
          <w:b/>
          <w:bCs/>
          <w:color w:val="000000" w:themeColor="text1"/>
          <w:kern w:val="0"/>
          <w:sz w:val="32"/>
          <w:szCs w:val="32"/>
        </w:rPr>
        <w:t>、偏离说明是指对询价文件要求存在不同之处的解释说明。偏离系指：正偏离（高于招标要求）、负偏离（低于招标要求）、无偏离（满足招标要求）。</w:t>
      </w:r>
      <w:r>
        <w:rPr>
          <w:rFonts w:ascii="Calibri" w:eastAsia="仿宋" w:hAnsi="Calibri" w:cs="Calibri"/>
          <w:color w:val="000000" w:themeColor="text1"/>
          <w:kern w:val="0"/>
          <w:sz w:val="32"/>
          <w:szCs w:val="32"/>
        </w:rPr>
        <w:t> </w:t>
      </w:r>
    </w:p>
    <w:p w:rsidR="00215DBB" w:rsidRDefault="0072324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3</w:t>
      </w:r>
      <w:r>
        <w:rPr>
          <w:rFonts w:ascii="仿宋" w:eastAsia="仿宋" w:hAnsi="仿宋" w:cs="微软雅黑" w:hint="eastAsia"/>
          <w:b/>
          <w:bCs/>
          <w:color w:val="000000" w:themeColor="text1"/>
          <w:kern w:val="0"/>
          <w:sz w:val="32"/>
          <w:szCs w:val="32"/>
        </w:rPr>
        <w:t>、如不填写或填写不全或未如实填写，自行承担响应风险。</w:t>
      </w:r>
      <w:r>
        <w:rPr>
          <w:rFonts w:ascii="Calibri" w:eastAsia="仿宋" w:hAnsi="Calibri" w:cs="Calibri"/>
          <w:color w:val="000000" w:themeColor="text1"/>
          <w:kern w:val="0"/>
          <w:sz w:val="32"/>
          <w:szCs w:val="32"/>
        </w:rPr>
        <w:t> </w:t>
      </w:r>
    </w:p>
    <w:p w:rsidR="00215DBB" w:rsidRDefault="00215DBB">
      <w:pPr>
        <w:spacing w:line="276" w:lineRule="auto"/>
        <w:rPr>
          <w:rFonts w:ascii="仿宋" w:eastAsia="仿宋" w:hAnsi="仿宋"/>
          <w:color w:val="000000" w:themeColor="text1"/>
          <w:spacing w:val="-6"/>
          <w:sz w:val="32"/>
          <w:szCs w:val="32"/>
        </w:rPr>
      </w:pPr>
    </w:p>
    <w:p w:rsidR="00215DBB" w:rsidRDefault="00215DBB">
      <w:pPr>
        <w:spacing w:line="276" w:lineRule="auto"/>
        <w:rPr>
          <w:rFonts w:ascii="仿宋" w:eastAsia="仿宋" w:hAnsi="仿宋"/>
          <w:color w:val="000000" w:themeColor="text1"/>
          <w:spacing w:val="-6"/>
          <w:sz w:val="32"/>
          <w:szCs w:val="32"/>
        </w:rPr>
      </w:pPr>
    </w:p>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报价单位名称（盖章）：</w:t>
      </w:r>
      <w:r>
        <w:rPr>
          <w:rFonts w:ascii="仿宋" w:eastAsia="仿宋" w:hAnsi="仿宋" w:hint="eastAsia"/>
          <w:color w:val="000000" w:themeColor="text1"/>
          <w:spacing w:val="-6"/>
          <w:sz w:val="32"/>
          <w:szCs w:val="32"/>
        </w:rPr>
        <w:t xml:space="preserve"> </w:t>
      </w:r>
    </w:p>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授权代表签字：</w:t>
      </w:r>
    </w:p>
    <w:p w:rsidR="00215DBB" w:rsidRDefault="00723248">
      <w:pPr>
        <w:widowControl/>
        <w:spacing w:line="276" w:lineRule="auto"/>
        <w:textAlignment w:val="baseline"/>
        <w:rPr>
          <w:rFonts w:ascii="仿宋" w:eastAsia="仿宋" w:hAnsi="仿宋" w:cs="Segoe UI"/>
          <w:color w:val="000000" w:themeColor="text1"/>
          <w:sz w:val="32"/>
          <w:szCs w:val="32"/>
        </w:rPr>
      </w:pPr>
      <w:r>
        <w:rPr>
          <w:rFonts w:ascii="仿宋" w:eastAsia="仿宋" w:hAnsi="仿宋" w:cs="微软雅黑"/>
          <w:color w:val="000000" w:themeColor="text1"/>
          <w:kern w:val="0"/>
          <w:sz w:val="32"/>
          <w:szCs w:val="32"/>
        </w:rPr>
        <w:t>日期：</w:t>
      </w:r>
      <w:r>
        <w:rPr>
          <w:rFonts w:ascii="Calibri" w:eastAsia="仿宋" w:hAnsi="Calibri" w:cs="Calibri"/>
          <w:color w:val="000000" w:themeColor="text1"/>
          <w:kern w:val="0"/>
          <w:sz w:val="32"/>
          <w:szCs w:val="32"/>
        </w:rPr>
        <w:t> </w:t>
      </w:r>
      <w:r>
        <w:rPr>
          <w:rFonts w:ascii="仿宋" w:eastAsia="仿宋" w:hAnsi="仿宋" w:cs="Calibri"/>
          <w:color w:val="000000" w:themeColor="text1"/>
          <w:kern w:val="0"/>
          <w:sz w:val="32"/>
          <w:szCs w:val="32"/>
        </w:rPr>
        <w:t xml:space="preserve"> </w:t>
      </w:r>
      <w:r>
        <w:rPr>
          <w:rFonts w:ascii="仿宋" w:eastAsia="仿宋" w:hAnsi="仿宋" w:cs="微软雅黑"/>
          <w:color w:val="000000" w:themeColor="text1"/>
          <w:kern w:val="0"/>
          <w:sz w:val="32"/>
          <w:szCs w:val="32"/>
        </w:rPr>
        <w:t>年</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月</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日</w:t>
      </w:r>
      <w:r>
        <w:rPr>
          <w:rFonts w:ascii="Calibri" w:eastAsia="仿宋" w:hAnsi="Calibri" w:cs="Calibri"/>
          <w:color w:val="000000" w:themeColor="text1"/>
          <w:kern w:val="0"/>
          <w:sz w:val="32"/>
          <w:szCs w:val="32"/>
        </w:rPr>
        <w:t> </w:t>
      </w:r>
    </w:p>
    <w:p w:rsidR="00215DBB" w:rsidRDefault="00723248">
      <w:pPr>
        <w:widowControl/>
        <w:jc w:val="left"/>
        <w:rPr>
          <w:rFonts w:ascii="仿宋" w:eastAsia="仿宋" w:hAnsi="仿宋"/>
          <w:b/>
          <w:color w:val="000000" w:themeColor="text1"/>
          <w:spacing w:val="-6"/>
          <w:sz w:val="32"/>
          <w:szCs w:val="32"/>
        </w:rPr>
      </w:pPr>
      <w:r>
        <w:rPr>
          <w:rFonts w:ascii="仿宋" w:eastAsia="仿宋" w:hAnsi="仿宋"/>
          <w:b/>
          <w:color w:val="000000" w:themeColor="text1"/>
          <w:spacing w:val="-6"/>
          <w:sz w:val="32"/>
          <w:szCs w:val="32"/>
        </w:rPr>
        <w:br w:type="page"/>
      </w:r>
    </w:p>
    <w:p w:rsidR="00215DBB" w:rsidRDefault="00723248">
      <w:pPr>
        <w:widowControl/>
        <w:spacing w:line="276" w:lineRule="auto"/>
        <w:jc w:val="center"/>
        <w:rPr>
          <w:rFonts w:ascii="仿宋" w:eastAsia="仿宋" w:hAnsi="仿宋" w:cs="微软雅黑"/>
          <w:b/>
          <w:bCs/>
          <w:color w:val="000000" w:themeColor="text1"/>
          <w:kern w:val="0"/>
          <w:sz w:val="32"/>
          <w:szCs w:val="32"/>
        </w:rPr>
      </w:pPr>
      <w:r>
        <w:rPr>
          <w:rFonts w:ascii="仿宋" w:eastAsia="仿宋" w:hAnsi="仿宋" w:cs="微软雅黑" w:hint="eastAsia"/>
          <w:b/>
          <w:bCs/>
          <w:color w:val="000000" w:themeColor="text1"/>
          <w:kern w:val="0"/>
          <w:sz w:val="32"/>
          <w:szCs w:val="32"/>
        </w:rPr>
        <w:lastRenderedPageBreak/>
        <w:t>报价单位一般情况</w:t>
      </w: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6"/>
        <w:gridCol w:w="848"/>
        <w:gridCol w:w="4536"/>
      </w:tblGrid>
      <w:tr w:rsidR="00215DBB">
        <w:trPr>
          <w:trHeight w:val="567"/>
        </w:trPr>
        <w:tc>
          <w:tcPr>
            <w:tcW w:w="993" w:type="dxa"/>
            <w:vAlign w:val="center"/>
          </w:tcPr>
          <w:p w:rsidR="00215DBB" w:rsidRDefault="0072324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1</w:t>
            </w:r>
          </w:p>
        </w:tc>
        <w:tc>
          <w:tcPr>
            <w:tcW w:w="8080" w:type="dxa"/>
            <w:gridSpan w:val="3"/>
            <w:vAlign w:val="center"/>
          </w:tcPr>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企业名称：</w:t>
            </w:r>
          </w:p>
        </w:tc>
      </w:tr>
      <w:tr w:rsidR="00215DBB">
        <w:trPr>
          <w:trHeight w:val="567"/>
        </w:trPr>
        <w:tc>
          <w:tcPr>
            <w:tcW w:w="993" w:type="dxa"/>
            <w:vAlign w:val="center"/>
          </w:tcPr>
          <w:p w:rsidR="00215DBB" w:rsidRDefault="0072324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2</w:t>
            </w:r>
          </w:p>
        </w:tc>
        <w:tc>
          <w:tcPr>
            <w:tcW w:w="8080" w:type="dxa"/>
            <w:gridSpan w:val="3"/>
            <w:vAlign w:val="center"/>
          </w:tcPr>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总部地址：</w:t>
            </w:r>
          </w:p>
        </w:tc>
      </w:tr>
      <w:tr w:rsidR="00215DBB">
        <w:trPr>
          <w:trHeight w:val="567"/>
        </w:trPr>
        <w:tc>
          <w:tcPr>
            <w:tcW w:w="993" w:type="dxa"/>
            <w:vAlign w:val="center"/>
          </w:tcPr>
          <w:p w:rsidR="00215DBB" w:rsidRDefault="0072324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3</w:t>
            </w:r>
          </w:p>
        </w:tc>
        <w:tc>
          <w:tcPr>
            <w:tcW w:w="8080" w:type="dxa"/>
            <w:gridSpan w:val="3"/>
            <w:vAlign w:val="center"/>
          </w:tcPr>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当地代表处地址：</w:t>
            </w:r>
          </w:p>
        </w:tc>
      </w:tr>
      <w:tr w:rsidR="00215DBB">
        <w:trPr>
          <w:trHeight w:val="567"/>
        </w:trPr>
        <w:tc>
          <w:tcPr>
            <w:tcW w:w="993" w:type="dxa"/>
            <w:vAlign w:val="center"/>
          </w:tcPr>
          <w:p w:rsidR="00215DBB" w:rsidRDefault="0072324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4</w:t>
            </w:r>
          </w:p>
        </w:tc>
        <w:tc>
          <w:tcPr>
            <w:tcW w:w="3544" w:type="dxa"/>
            <w:gridSpan w:val="2"/>
            <w:vAlign w:val="center"/>
          </w:tcPr>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电话：</w:t>
            </w:r>
          </w:p>
        </w:tc>
        <w:tc>
          <w:tcPr>
            <w:tcW w:w="4536" w:type="dxa"/>
            <w:vAlign w:val="center"/>
          </w:tcPr>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联系人：</w:t>
            </w:r>
          </w:p>
        </w:tc>
      </w:tr>
      <w:tr w:rsidR="00215DBB">
        <w:trPr>
          <w:trHeight w:val="567"/>
        </w:trPr>
        <w:tc>
          <w:tcPr>
            <w:tcW w:w="993" w:type="dxa"/>
            <w:vAlign w:val="center"/>
          </w:tcPr>
          <w:p w:rsidR="00215DBB" w:rsidRDefault="0072324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5</w:t>
            </w:r>
          </w:p>
        </w:tc>
        <w:tc>
          <w:tcPr>
            <w:tcW w:w="3544" w:type="dxa"/>
            <w:gridSpan w:val="2"/>
            <w:vAlign w:val="center"/>
          </w:tcPr>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传真：</w:t>
            </w:r>
          </w:p>
        </w:tc>
        <w:tc>
          <w:tcPr>
            <w:tcW w:w="4536" w:type="dxa"/>
            <w:vAlign w:val="center"/>
          </w:tcPr>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电子信箱：</w:t>
            </w:r>
          </w:p>
        </w:tc>
      </w:tr>
      <w:tr w:rsidR="00215DBB">
        <w:trPr>
          <w:trHeight w:val="567"/>
        </w:trPr>
        <w:tc>
          <w:tcPr>
            <w:tcW w:w="993" w:type="dxa"/>
            <w:vAlign w:val="center"/>
          </w:tcPr>
          <w:p w:rsidR="00215DBB" w:rsidRDefault="0072324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6</w:t>
            </w:r>
          </w:p>
        </w:tc>
        <w:tc>
          <w:tcPr>
            <w:tcW w:w="3544" w:type="dxa"/>
            <w:gridSpan w:val="2"/>
            <w:vAlign w:val="center"/>
          </w:tcPr>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注册地：</w:t>
            </w:r>
          </w:p>
        </w:tc>
        <w:tc>
          <w:tcPr>
            <w:tcW w:w="4536" w:type="dxa"/>
            <w:vAlign w:val="center"/>
          </w:tcPr>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注册年份：</w:t>
            </w:r>
          </w:p>
        </w:tc>
      </w:tr>
      <w:tr w:rsidR="00215DBB">
        <w:trPr>
          <w:trHeight w:val="567"/>
        </w:trPr>
        <w:tc>
          <w:tcPr>
            <w:tcW w:w="993" w:type="dxa"/>
            <w:vAlign w:val="center"/>
          </w:tcPr>
          <w:p w:rsidR="00215DBB" w:rsidRDefault="0072324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7</w:t>
            </w:r>
          </w:p>
        </w:tc>
        <w:tc>
          <w:tcPr>
            <w:tcW w:w="8080" w:type="dxa"/>
            <w:gridSpan w:val="3"/>
            <w:vAlign w:val="center"/>
          </w:tcPr>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公司的资质等级（请附上有关证书的复印件）</w:t>
            </w:r>
          </w:p>
        </w:tc>
      </w:tr>
      <w:tr w:rsidR="00215DBB">
        <w:trPr>
          <w:trHeight w:val="567"/>
        </w:trPr>
        <w:tc>
          <w:tcPr>
            <w:tcW w:w="993" w:type="dxa"/>
            <w:vAlign w:val="center"/>
          </w:tcPr>
          <w:p w:rsidR="00215DBB" w:rsidRDefault="0072324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8</w:t>
            </w:r>
          </w:p>
        </w:tc>
        <w:tc>
          <w:tcPr>
            <w:tcW w:w="8080" w:type="dxa"/>
            <w:gridSpan w:val="3"/>
            <w:vAlign w:val="center"/>
          </w:tcPr>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公司（是否通过，何种）质量保证体系认证（如通过请附相关证书复印件，提供认证机构年审监督报告）</w:t>
            </w:r>
          </w:p>
        </w:tc>
      </w:tr>
      <w:tr w:rsidR="00215DBB">
        <w:trPr>
          <w:trHeight w:val="567"/>
        </w:trPr>
        <w:tc>
          <w:tcPr>
            <w:tcW w:w="993" w:type="dxa"/>
            <w:vAlign w:val="center"/>
          </w:tcPr>
          <w:p w:rsidR="00215DBB" w:rsidRDefault="0072324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9</w:t>
            </w:r>
          </w:p>
        </w:tc>
        <w:tc>
          <w:tcPr>
            <w:tcW w:w="2696" w:type="dxa"/>
            <w:vAlign w:val="center"/>
          </w:tcPr>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作为承包人经历年数</w:t>
            </w:r>
          </w:p>
        </w:tc>
        <w:tc>
          <w:tcPr>
            <w:tcW w:w="5384" w:type="dxa"/>
            <w:gridSpan w:val="2"/>
            <w:vAlign w:val="center"/>
          </w:tcPr>
          <w:p w:rsidR="00215DBB" w:rsidRDefault="00215DBB">
            <w:pPr>
              <w:spacing w:line="276" w:lineRule="auto"/>
              <w:rPr>
                <w:rFonts w:ascii="仿宋" w:eastAsia="仿宋" w:hAnsi="仿宋"/>
                <w:color w:val="000000" w:themeColor="text1"/>
                <w:spacing w:val="-6"/>
                <w:sz w:val="32"/>
                <w:szCs w:val="32"/>
              </w:rPr>
            </w:pPr>
          </w:p>
        </w:tc>
      </w:tr>
      <w:tr w:rsidR="00215DBB">
        <w:trPr>
          <w:trHeight w:val="567"/>
        </w:trPr>
        <w:tc>
          <w:tcPr>
            <w:tcW w:w="993" w:type="dxa"/>
            <w:vAlign w:val="center"/>
          </w:tcPr>
          <w:p w:rsidR="00215DBB" w:rsidRDefault="0072324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10</w:t>
            </w:r>
          </w:p>
        </w:tc>
        <w:tc>
          <w:tcPr>
            <w:tcW w:w="2696" w:type="dxa"/>
            <w:vAlign w:val="center"/>
          </w:tcPr>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其他需要说明的情况</w:t>
            </w:r>
          </w:p>
        </w:tc>
        <w:tc>
          <w:tcPr>
            <w:tcW w:w="5384" w:type="dxa"/>
            <w:gridSpan w:val="2"/>
            <w:vAlign w:val="center"/>
          </w:tcPr>
          <w:p w:rsidR="00215DBB" w:rsidRDefault="00215DBB">
            <w:pPr>
              <w:spacing w:line="276" w:lineRule="auto"/>
              <w:rPr>
                <w:rFonts w:ascii="仿宋" w:eastAsia="仿宋" w:hAnsi="仿宋"/>
                <w:color w:val="000000" w:themeColor="text1"/>
                <w:spacing w:val="-6"/>
                <w:sz w:val="32"/>
                <w:szCs w:val="32"/>
              </w:rPr>
            </w:pPr>
          </w:p>
        </w:tc>
      </w:tr>
    </w:tbl>
    <w:p w:rsidR="00215DBB" w:rsidRDefault="00723248">
      <w:pPr>
        <w:spacing w:line="276" w:lineRule="auto"/>
        <w:rPr>
          <w:rFonts w:ascii="仿宋" w:eastAsia="仿宋" w:hAnsi="仿宋"/>
          <w:b/>
          <w:color w:val="000000" w:themeColor="text1"/>
          <w:spacing w:val="-6"/>
          <w:sz w:val="32"/>
          <w:szCs w:val="32"/>
        </w:rPr>
      </w:pPr>
      <w:r>
        <w:rPr>
          <w:rFonts w:ascii="仿宋" w:eastAsia="仿宋" w:hAnsi="仿宋" w:hint="eastAsia"/>
          <w:b/>
          <w:color w:val="000000" w:themeColor="text1"/>
          <w:spacing w:val="-6"/>
          <w:sz w:val="32"/>
          <w:szCs w:val="32"/>
        </w:rPr>
        <w:t>说明：所有报价单位都须填写此表。</w:t>
      </w:r>
    </w:p>
    <w:p w:rsidR="00215DBB" w:rsidRDefault="00215DBB">
      <w:pPr>
        <w:spacing w:line="276" w:lineRule="auto"/>
        <w:rPr>
          <w:rFonts w:ascii="仿宋" w:eastAsia="仿宋" w:hAnsi="仿宋"/>
          <w:color w:val="000000" w:themeColor="text1"/>
          <w:spacing w:val="-6"/>
          <w:sz w:val="32"/>
          <w:szCs w:val="32"/>
        </w:rPr>
      </w:pPr>
    </w:p>
    <w:p w:rsidR="00215DBB" w:rsidRDefault="00215DBB">
      <w:pPr>
        <w:spacing w:line="276" w:lineRule="auto"/>
        <w:rPr>
          <w:rFonts w:ascii="仿宋" w:eastAsia="仿宋" w:hAnsi="仿宋"/>
          <w:color w:val="000000" w:themeColor="text1"/>
          <w:spacing w:val="-6"/>
          <w:sz w:val="32"/>
          <w:szCs w:val="32"/>
        </w:rPr>
      </w:pPr>
    </w:p>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报价单位名称（盖章）：</w:t>
      </w:r>
      <w:r>
        <w:rPr>
          <w:rFonts w:ascii="仿宋" w:eastAsia="仿宋" w:hAnsi="仿宋" w:hint="eastAsia"/>
          <w:color w:val="000000" w:themeColor="text1"/>
          <w:spacing w:val="-6"/>
          <w:sz w:val="32"/>
          <w:szCs w:val="32"/>
        </w:rPr>
        <w:t xml:space="preserve"> </w:t>
      </w:r>
    </w:p>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授权代表签字：</w:t>
      </w:r>
    </w:p>
    <w:p w:rsidR="00215DBB" w:rsidRDefault="00723248">
      <w:pPr>
        <w:widowControl/>
        <w:spacing w:line="276" w:lineRule="auto"/>
        <w:textAlignment w:val="baseline"/>
        <w:rPr>
          <w:rFonts w:ascii="仿宋" w:eastAsia="仿宋" w:hAnsi="仿宋" w:cs="Segoe UI"/>
          <w:color w:val="000000" w:themeColor="text1"/>
          <w:sz w:val="32"/>
          <w:szCs w:val="32"/>
        </w:rPr>
      </w:pPr>
      <w:r>
        <w:rPr>
          <w:rFonts w:ascii="仿宋" w:eastAsia="仿宋" w:hAnsi="仿宋" w:cs="微软雅黑"/>
          <w:color w:val="000000" w:themeColor="text1"/>
          <w:kern w:val="0"/>
          <w:sz w:val="32"/>
          <w:szCs w:val="32"/>
        </w:rPr>
        <w:t>日期：</w:t>
      </w:r>
      <w:r>
        <w:rPr>
          <w:rFonts w:ascii="Calibri" w:eastAsia="仿宋" w:hAnsi="Calibri" w:cs="Calibri"/>
          <w:color w:val="000000" w:themeColor="text1"/>
          <w:kern w:val="0"/>
          <w:sz w:val="32"/>
          <w:szCs w:val="32"/>
        </w:rPr>
        <w:t> </w:t>
      </w:r>
      <w:r>
        <w:rPr>
          <w:rFonts w:ascii="仿宋" w:eastAsia="仿宋" w:hAnsi="仿宋" w:cs="Calibri"/>
          <w:color w:val="000000" w:themeColor="text1"/>
          <w:kern w:val="0"/>
          <w:sz w:val="32"/>
          <w:szCs w:val="32"/>
        </w:rPr>
        <w:t xml:space="preserve"> </w:t>
      </w:r>
      <w:r>
        <w:rPr>
          <w:rFonts w:ascii="仿宋" w:eastAsia="仿宋" w:hAnsi="仿宋" w:cs="微软雅黑"/>
          <w:color w:val="000000" w:themeColor="text1"/>
          <w:kern w:val="0"/>
          <w:sz w:val="32"/>
          <w:szCs w:val="32"/>
        </w:rPr>
        <w:t>年</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月</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日</w:t>
      </w:r>
      <w:r>
        <w:rPr>
          <w:rFonts w:ascii="Calibri" w:eastAsia="仿宋" w:hAnsi="Calibri" w:cs="Calibri"/>
          <w:color w:val="000000" w:themeColor="text1"/>
          <w:kern w:val="0"/>
          <w:sz w:val="32"/>
          <w:szCs w:val="32"/>
        </w:rPr>
        <w:t> </w:t>
      </w:r>
    </w:p>
    <w:p w:rsidR="00215DBB" w:rsidRDefault="00723248">
      <w:pPr>
        <w:widowControl/>
        <w:jc w:val="left"/>
        <w:rPr>
          <w:rFonts w:ascii="仿宋" w:eastAsia="仿宋" w:hAnsi="仿宋"/>
          <w:color w:val="000000" w:themeColor="text1"/>
          <w:spacing w:val="-6"/>
          <w:sz w:val="32"/>
          <w:szCs w:val="32"/>
        </w:rPr>
      </w:pPr>
      <w:r>
        <w:rPr>
          <w:rFonts w:ascii="仿宋" w:eastAsia="仿宋" w:hAnsi="仿宋"/>
          <w:color w:val="000000" w:themeColor="text1"/>
          <w:spacing w:val="-6"/>
          <w:sz w:val="32"/>
          <w:szCs w:val="32"/>
        </w:rPr>
        <w:br w:type="page"/>
      </w:r>
    </w:p>
    <w:p w:rsidR="00215DBB" w:rsidRDefault="00215DBB">
      <w:pPr>
        <w:spacing w:line="276" w:lineRule="auto"/>
        <w:rPr>
          <w:rFonts w:ascii="仿宋" w:eastAsia="仿宋" w:hAnsi="仿宋"/>
          <w:color w:val="000000" w:themeColor="text1"/>
          <w:spacing w:val="-6"/>
          <w:sz w:val="32"/>
          <w:szCs w:val="32"/>
        </w:rPr>
      </w:pPr>
    </w:p>
    <w:p w:rsidR="00215DBB" w:rsidRDefault="00723248">
      <w:pPr>
        <w:spacing w:line="276" w:lineRule="auto"/>
        <w:jc w:val="center"/>
        <w:rPr>
          <w:rFonts w:ascii="仿宋" w:eastAsia="仿宋" w:hAnsi="仿宋"/>
          <w:b/>
          <w:color w:val="000000" w:themeColor="text1"/>
          <w:spacing w:val="-6"/>
          <w:sz w:val="32"/>
          <w:szCs w:val="32"/>
        </w:rPr>
      </w:pPr>
      <w:r>
        <w:rPr>
          <w:rFonts w:ascii="仿宋" w:eastAsia="仿宋" w:hAnsi="仿宋"/>
          <w:b/>
          <w:color w:val="000000" w:themeColor="text1"/>
          <w:spacing w:val="-6"/>
          <w:sz w:val="32"/>
          <w:szCs w:val="32"/>
        </w:rPr>
        <w:t>法定代表人资格证明书</w:t>
      </w:r>
    </w:p>
    <w:p w:rsidR="00215DBB" w:rsidRDefault="00723248">
      <w:pPr>
        <w:spacing w:line="276" w:lineRule="auto"/>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致</w:t>
      </w:r>
      <w:r>
        <w:rPr>
          <w:rFonts w:ascii="仿宋" w:eastAsia="仿宋" w:hAnsi="仿宋" w:hint="eastAsia"/>
          <w:bCs/>
          <w:color w:val="000000" w:themeColor="text1"/>
          <w:spacing w:val="-6"/>
          <w:sz w:val="32"/>
          <w:szCs w:val="32"/>
        </w:rPr>
        <w:t xml:space="preserve">: </w:t>
      </w:r>
      <w:r>
        <w:rPr>
          <w:rFonts w:ascii="仿宋" w:eastAsia="仿宋" w:hAnsi="仿宋" w:hint="eastAsia"/>
          <w:bCs/>
          <w:color w:val="000000" w:themeColor="text1"/>
          <w:spacing w:val="-6"/>
          <w:sz w:val="32"/>
          <w:szCs w:val="32"/>
        </w:rPr>
        <w:t>浙江大学国际联合学院</w:t>
      </w:r>
      <w:r>
        <w:rPr>
          <w:rFonts w:ascii="仿宋" w:eastAsia="仿宋" w:hAnsi="仿宋" w:hint="eastAsia"/>
          <w:bCs/>
          <w:color w:val="000000" w:themeColor="text1"/>
          <w:spacing w:val="-6"/>
          <w:sz w:val="32"/>
          <w:szCs w:val="32"/>
        </w:rPr>
        <w:t>(</w:t>
      </w:r>
      <w:r>
        <w:rPr>
          <w:rFonts w:ascii="仿宋" w:eastAsia="仿宋" w:hAnsi="仿宋" w:hint="eastAsia"/>
          <w:bCs/>
          <w:color w:val="000000" w:themeColor="text1"/>
          <w:spacing w:val="-6"/>
          <w:sz w:val="32"/>
          <w:szCs w:val="32"/>
        </w:rPr>
        <w:t>海宁国际校区</w:t>
      </w:r>
      <w:r>
        <w:rPr>
          <w:rFonts w:ascii="仿宋" w:eastAsia="仿宋" w:hAnsi="仿宋" w:hint="eastAsia"/>
          <w:bCs/>
          <w:color w:val="000000" w:themeColor="text1"/>
          <w:spacing w:val="-6"/>
          <w:sz w:val="32"/>
          <w:szCs w:val="32"/>
        </w:rPr>
        <w:t>)</w:t>
      </w:r>
      <w:r>
        <w:rPr>
          <w:rFonts w:ascii="仿宋" w:eastAsia="仿宋" w:hAnsi="仿宋" w:hint="eastAsia"/>
          <w:bCs/>
          <w:color w:val="000000" w:themeColor="text1"/>
          <w:spacing w:val="-6"/>
          <w:sz w:val="32"/>
          <w:szCs w:val="32"/>
        </w:rPr>
        <w:t>：</w:t>
      </w:r>
    </w:p>
    <w:p w:rsidR="00215DBB" w:rsidRDefault="00723248">
      <w:pPr>
        <w:spacing w:line="276" w:lineRule="auto"/>
        <w:ind w:firstLineChars="200" w:firstLine="616"/>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我</w:t>
      </w:r>
      <w:r>
        <w:rPr>
          <w:rFonts w:ascii="仿宋" w:eastAsia="仿宋" w:hAnsi="仿宋" w:hint="eastAsia"/>
          <w:color w:val="000000" w:themeColor="text1"/>
          <w:spacing w:val="-6"/>
          <w:sz w:val="32"/>
          <w:szCs w:val="32"/>
          <w:u w:val="single"/>
        </w:rPr>
        <w:t xml:space="preserve">                 </w:t>
      </w:r>
      <w:r>
        <w:rPr>
          <w:rFonts w:ascii="仿宋" w:eastAsia="仿宋" w:hAnsi="仿宋"/>
          <w:bCs/>
          <w:color w:val="000000" w:themeColor="text1"/>
          <w:spacing w:val="-6"/>
          <w:sz w:val="32"/>
          <w:szCs w:val="32"/>
        </w:rPr>
        <w:t>（姓名）系</w:t>
      </w:r>
      <w:r>
        <w:rPr>
          <w:rFonts w:ascii="仿宋" w:eastAsia="仿宋" w:hAnsi="仿宋" w:hint="eastAsia"/>
          <w:color w:val="000000" w:themeColor="text1"/>
          <w:spacing w:val="-6"/>
          <w:sz w:val="32"/>
          <w:szCs w:val="32"/>
          <w:u w:val="single"/>
        </w:rPr>
        <w:t xml:space="preserve">                            </w:t>
      </w:r>
      <w:r>
        <w:rPr>
          <w:rFonts w:ascii="仿宋" w:eastAsia="仿宋" w:hAnsi="仿宋" w:hint="eastAsia"/>
          <w:bCs/>
          <w:color w:val="000000" w:themeColor="text1"/>
          <w:spacing w:val="-6"/>
          <w:sz w:val="32"/>
          <w:szCs w:val="32"/>
        </w:rPr>
        <w:t>（</w:t>
      </w:r>
      <w:r>
        <w:rPr>
          <w:rFonts w:ascii="仿宋" w:eastAsia="仿宋" w:hAnsi="仿宋" w:hint="eastAsia"/>
          <w:color w:val="000000" w:themeColor="text1"/>
          <w:spacing w:val="-6"/>
          <w:sz w:val="32"/>
          <w:szCs w:val="32"/>
        </w:rPr>
        <w:t>报价单位</w:t>
      </w:r>
      <w:r>
        <w:rPr>
          <w:rFonts w:ascii="仿宋" w:eastAsia="仿宋" w:hAnsi="仿宋" w:hint="eastAsia"/>
          <w:bCs/>
          <w:color w:val="000000" w:themeColor="text1"/>
          <w:spacing w:val="-6"/>
          <w:sz w:val="32"/>
          <w:szCs w:val="32"/>
        </w:rPr>
        <w:t>名称）</w:t>
      </w:r>
      <w:r>
        <w:rPr>
          <w:rFonts w:ascii="仿宋" w:eastAsia="仿宋" w:hAnsi="仿宋"/>
          <w:bCs/>
          <w:color w:val="000000" w:themeColor="text1"/>
          <w:spacing w:val="-6"/>
          <w:sz w:val="32"/>
          <w:szCs w:val="32"/>
        </w:rPr>
        <w:t>的法定代表人，身份证号</w:t>
      </w:r>
      <w:r>
        <w:rPr>
          <w:rFonts w:ascii="仿宋" w:eastAsia="仿宋" w:hAnsi="仿宋" w:hint="eastAsia"/>
          <w:bCs/>
          <w:color w:val="000000" w:themeColor="text1"/>
          <w:spacing w:val="-6"/>
          <w:sz w:val="32"/>
          <w:szCs w:val="32"/>
        </w:rPr>
        <w:t>：</w:t>
      </w:r>
      <w:r>
        <w:rPr>
          <w:rFonts w:ascii="仿宋" w:eastAsia="仿宋" w:hAnsi="仿宋" w:hint="eastAsia"/>
          <w:color w:val="000000" w:themeColor="text1"/>
          <w:spacing w:val="-6"/>
          <w:sz w:val="32"/>
          <w:szCs w:val="32"/>
          <w:u w:val="single"/>
        </w:rPr>
        <w:t xml:space="preserve">                                     </w:t>
      </w:r>
      <w:r>
        <w:rPr>
          <w:rFonts w:ascii="仿宋" w:eastAsia="仿宋" w:hAnsi="仿宋"/>
          <w:bCs/>
          <w:color w:val="000000" w:themeColor="text1"/>
          <w:spacing w:val="-6"/>
          <w:sz w:val="32"/>
          <w:szCs w:val="32"/>
        </w:rPr>
        <w:t>。</w:t>
      </w:r>
    </w:p>
    <w:p w:rsidR="00215DBB" w:rsidRDefault="00723248">
      <w:pPr>
        <w:spacing w:line="276" w:lineRule="auto"/>
        <w:ind w:firstLineChars="200" w:firstLine="616"/>
        <w:rPr>
          <w:rFonts w:ascii="仿宋" w:eastAsia="仿宋" w:hAnsi="仿宋"/>
          <w:bCs/>
          <w:color w:val="000000" w:themeColor="text1"/>
          <w:spacing w:val="-6"/>
          <w:sz w:val="32"/>
          <w:szCs w:val="32"/>
        </w:rPr>
      </w:pPr>
      <w:r>
        <w:rPr>
          <w:rFonts w:ascii="仿宋" w:eastAsia="仿宋" w:hAnsi="仿宋"/>
          <w:bCs/>
          <w:color w:val="000000" w:themeColor="text1"/>
          <w:spacing w:val="-6"/>
          <w:sz w:val="32"/>
          <w:szCs w:val="32"/>
        </w:rPr>
        <w:t>特此证明。</w:t>
      </w:r>
    </w:p>
    <w:p w:rsidR="00215DBB" w:rsidRDefault="00215DBB">
      <w:pPr>
        <w:spacing w:line="276" w:lineRule="auto"/>
        <w:rPr>
          <w:rFonts w:ascii="仿宋" w:eastAsia="仿宋" w:hAnsi="仿宋"/>
          <w:bCs/>
          <w:color w:val="000000" w:themeColor="text1"/>
          <w:spacing w:val="-6"/>
          <w:sz w:val="32"/>
          <w:szCs w:val="3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4"/>
      </w:tblGrid>
      <w:tr w:rsidR="00215DBB">
        <w:trPr>
          <w:trHeight w:val="3660"/>
        </w:trPr>
        <w:tc>
          <w:tcPr>
            <w:tcW w:w="7684" w:type="dxa"/>
          </w:tcPr>
          <w:p w:rsidR="00215DBB" w:rsidRDefault="00723248">
            <w:pPr>
              <w:spacing w:line="276" w:lineRule="auto"/>
              <w:rPr>
                <w:rFonts w:ascii="仿宋" w:eastAsia="仿宋" w:hAnsi="仿宋"/>
                <w:color w:val="000000" w:themeColor="text1"/>
                <w:sz w:val="32"/>
                <w:szCs w:val="32"/>
              </w:rPr>
            </w:pPr>
            <w:r>
              <w:rPr>
                <w:rFonts w:ascii="仿宋" w:eastAsia="仿宋" w:hAnsi="仿宋" w:hint="eastAsia"/>
                <w:color w:val="000000" w:themeColor="text1"/>
                <w:sz w:val="32"/>
                <w:szCs w:val="32"/>
              </w:rPr>
              <w:t>法定代表人身份证：</w:t>
            </w:r>
          </w:p>
          <w:p w:rsidR="00215DBB" w:rsidRDefault="00215DBB">
            <w:pPr>
              <w:spacing w:line="276" w:lineRule="auto"/>
              <w:rPr>
                <w:rFonts w:ascii="仿宋" w:eastAsia="仿宋" w:hAnsi="仿宋"/>
                <w:color w:val="000000" w:themeColor="text1"/>
                <w:sz w:val="32"/>
                <w:szCs w:val="32"/>
              </w:rPr>
            </w:pPr>
          </w:p>
          <w:p w:rsidR="00215DBB" w:rsidRDefault="00215DBB">
            <w:pPr>
              <w:spacing w:line="276" w:lineRule="auto"/>
              <w:rPr>
                <w:rFonts w:ascii="仿宋" w:eastAsia="仿宋" w:hAnsi="仿宋"/>
                <w:color w:val="000000" w:themeColor="text1"/>
                <w:sz w:val="32"/>
                <w:szCs w:val="32"/>
              </w:rPr>
            </w:pPr>
          </w:p>
          <w:p w:rsidR="00215DBB" w:rsidRDefault="00215DBB">
            <w:pPr>
              <w:spacing w:line="276" w:lineRule="auto"/>
              <w:rPr>
                <w:rFonts w:ascii="仿宋" w:eastAsia="仿宋" w:hAnsi="仿宋"/>
                <w:color w:val="000000" w:themeColor="text1"/>
                <w:sz w:val="32"/>
                <w:szCs w:val="32"/>
              </w:rPr>
            </w:pPr>
          </w:p>
          <w:p w:rsidR="00215DBB" w:rsidRDefault="00215DBB">
            <w:pPr>
              <w:spacing w:line="276" w:lineRule="auto"/>
              <w:rPr>
                <w:rFonts w:ascii="仿宋" w:eastAsia="仿宋" w:hAnsi="仿宋"/>
                <w:color w:val="000000" w:themeColor="text1"/>
                <w:sz w:val="32"/>
                <w:szCs w:val="32"/>
              </w:rPr>
            </w:pPr>
          </w:p>
          <w:p w:rsidR="00215DBB" w:rsidRDefault="00723248">
            <w:pPr>
              <w:spacing w:line="276" w:lineRule="auto"/>
              <w:rPr>
                <w:rFonts w:ascii="仿宋" w:eastAsia="仿宋" w:hAnsi="仿宋"/>
                <w:color w:val="000000" w:themeColor="text1"/>
                <w:sz w:val="32"/>
                <w:szCs w:val="32"/>
              </w:rPr>
            </w:pPr>
            <w:r>
              <w:rPr>
                <w:rFonts w:ascii="仿宋" w:eastAsia="仿宋" w:hAnsi="仿宋" w:hint="eastAsia"/>
                <w:color w:val="000000" w:themeColor="text1"/>
                <w:sz w:val="32"/>
                <w:szCs w:val="32"/>
              </w:rPr>
              <w:t>复印件粘贴处</w:t>
            </w:r>
          </w:p>
          <w:p w:rsidR="00215DBB" w:rsidRDefault="00215DBB">
            <w:pPr>
              <w:spacing w:line="276" w:lineRule="auto"/>
              <w:rPr>
                <w:rFonts w:ascii="仿宋" w:eastAsia="仿宋" w:hAnsi="仿宋"/>
                <w:bCs/>
                <w:color w:val="000000" w:themeColor="text1"/>
                <w:spacing w:val="-6"/>
                <w:sz w:val="32"/>
                <w:szCs w:val="32"/>
              </w:rPr>
            </w:pPr>
          </w:p>
        </w:tc>
      </w:tr>
    </w:tbl>
    <w:p w:rsidR="00215DBB" w:rsidRDefault="00215DBB">
      <w:pPr>
        <w:spacing w:line="276" w:lineRule="auto"/>
        <w:rPr>
          <w:rFonts w:ascii="仿宋" w:eastAsia="仿宋" w:hAnsi="仿宋"/>
          <w:bCs/>
          <w:color w:val="000000" w:themeColor="text1"/>
          <w:spacing w:val="-6"/>
          <w:sz w:val="32"/>
          <w:szCs w:val="32"/>
        </w:rPr>
      </w:pPr>
    </w:p>
    <w:p w:rsidR="00215DBB" w:rsidRDefault="00215DBB">
      <w:pPr>
        <w:spacing w:line="276" w:lineRule="auto"/>
        <w:rPr>
          <w:rFonts w:ascii="仿宋" w:eastAsia="仿宋" w:hAnsi="仿宋"/>
          <w:b/>
          <w:bCs/>
          <w:color w:val="000000" w:themeColor="text1"/>
          <w:spacing w:val="-6"/>
          <w:sz w:val="32"/>
          <w:szCs w:val="32"/>
        </w:rPr>
      </w:pPr>
    </w:p>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报价单位名称（盖章）：</w:t>
      </w:r>
      <w:r>
        <w:rPr>
          <w:rFonts w:ascii="仿宋" w:eastAsia="仿宋" w:hAnsi="仿宋" w:hint="eastAsia"/>
          <w:color w:val="000000" w:themeColor="text1"/>
          <w:spacing w:val="-6"/>
          <w:sz w:val="32"/>
          <w:szCs w:val="32"/>
        </w:rPr>
        <w:t xml:space="preserve"> </w:t>
      </w:r>
    </w:p>
    <w:p w:rsidR="00215DBB" w:rsidRDefault="0072324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授权代表签字：</w:t>
      </w:r>
    </w:p>
    <w:p w:rsidR="00215DBB" w:rsidRDefault="00723248">
      <w:pPr>
        <w:widowControl/>
        <w:spacing w:line="276" w:lineRule="auto"/>
        <w:textAlignment w:val="baseline"/>
        <w:rPr>
          <w:rFonts w:ascii="仿宋" w:eastAsia="仿宋" w:hAnsi="仿宋" w:cs="Segoe UI"/>
          <w:color w:val="000000" w:themeColor="text1"/>
          <w:sz w:val="32"/>
          <w:szCs w:val="32"/>
        </w:rPr>
      </w:pPr>
      <w:r>
        <w:rPr>
          <w:rFonts w:ascii="仿宋" w:eastAsia="仿宋" w:hAnsi="仿宋" w:cs="微软雅黑"/>
          <w:color w:val="000000" w:themeColor="text1"/>
          <w:kern w:val="0"/>
          <w:sz w:val="32"/>
          <w:szCs w:val="32"/>
        </w:rPr>
        <w:t>日期：</w:t>
      </w:r>
      <w:r>
        <w:rPr>
          <w:rFonts w:ascii="Calibri" w:eastAsia="仿宋" w:hAnsi="Calibri" w:cs="Calibri"/>
          <w:color w:val="000000" w:themeColor="text1"/>
          <w:kern w:val="0"/>
          <w:sz w:val="32"/>
          <w:szCs w:val="32"/>
        </w:rPr>
        <w:t> </w:t>
      </w:r>
      <w:r>
        <w:rPr>
          <w:rFonts w:ascii="仿宋" w:eastAsia="仿宋" w:hAnsi="仿宋" w:cs="Calibri"/>
          <w:color w:val="000000" w:themeColor="text1"/>
          <w:kern w:val="0"/>
          <w:sz w:val="32"/>
          <w:szCs w:val="32"/>
        </w:rPr>
        <w:t xml:space="preserve"> </w:t>
      </w:r>
      <w:r>
        <w:rPr>
          <w:rFonts w:ascii="仿宋" w:eastAsia="仿宋" w:hAnsi="仿宋" w:cs="微软雅黑"/>
          <w:color w:val="000000" w:themeColor="text1"/>
          <w:kern w:val="0"/>
          <w:sz w:val="32"/>
          <w:szCs w:val="32"/>
        </w:rPr>
        <w:t>年</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月</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日</w:t>
      </w:r>
      <w:r>
        <w:rPr>
          <w:rFonts w:ascii="Calibri" w:eastAsia="仿宋" w:hAnsi="Calibri" w:cs="Calibri"/>
          <w:color w:val="000000" w:themeColor="text1"/>
          <w:kern w:val="0"/>
          <w:sz w:val="32"/>
          <w:szCs w:val="32"/>
        </w:rPr>
        <w:t> </w:t>
      </w:r>
    </w:p>
    <w:p w:rsidR="00215DBB" w:rsidRDefault="00215DBB">
      <w:pPr>
        <w:spacing w:line="276" w:lineRule="auto"/>
        <w:ind w:right="456"/>
        <w:rPr>
          <w:rFonts w:ascii="仿宋" w:eastAsia="仿宋" w:hAnsi="仿宋"/>
          <w:color w:val="000000" w:themeColor="text1"/>
          <w:sz w:val="32"/>
          <w:szCs w:val="32"/>
        </w:rPr>
      </w:pPr>
    </w:p>
    <w:sectPr w:rsidR="00215D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248" w:rsidRDefault="00723248">
      <w:r>
        <w:separator/>
      </w:r>
    </w:p>
  </w:endnote>
  <w:endnote w:type="continuationSeparator" w:id="0">
    <w:p w:rsidR="00723248" w:rsidRDefault="0072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auto"/>
    <w:pitch w:val="default"/>
    <w:sig w:usb0="00000000" w:usb1="00000000"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仿宋">
    <w:altName w:val="仿宋-简"/>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altName w:val="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DBB" w:rsidRDefault="00723248">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215DBB" w:rsidRDefault="00215DB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DBB" w:rsidRDefault="00723248">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7</w:t>
    </w:r>
    <w:r>
      <w:rPr>
        <w:rStyle w:val="af3"/>
      </w:rPr>
      <w:fldChar w:fldCharType="end"/>
    </w:r>
  </w:p>
  <w:p w:rsidR="00215DBB" w:rsidRDefault="00215DB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248" w:rsidRDefault="00723248">
      <w:r>
        <w:separator/>
      </w:r>
    </w:p>
  </w:footnote>
  <w:footnote w:type="continuationSeparator" w:id="0">
    <w:p w:rsidR="00723248" w:rsidRDefault="00723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pStyle w:val="1"/>
      <w:lvlText w:val="%1."/>
      <w:lvlJc w:val="left"/>
      <w:pPr>
        <w:tabs>
          <w:tab w:val="left" w:pos="754"/>
        </w:tabs>
        <w:ind w:left="754" w:hanging="737"/>
      </w:pPr>
      <w:rPr>
        <w:rFonts w:hint="default"/>
      </w:rPr>
    </w:lvl>
    <w:lvl w:ilvl="1">
      <w:start w:val="1"/>
      <w:numFmt w:val="decimalZero"/>
      <w:pStyle w:val="2"/>
      <w:lvlText w:val="%1.%2"/>
      <w:lvlJc w:val="left"/>
      <w:pPr>
        <w:tabs>
          <w:tab w:val="left" w:pos="720"/>
        </w:tabs>
        <w:ind w:left="720" w:hanging="720"/>
      </w:pPr>
      <w:rPr>
        <w:rFonts w:hint="default"/>
        <w:b/>
        <w:i w:val="0"/>
      </w:rPr>
    </w:lvl>
    <w:lvl w:ilvl="2">
      <w:start w:val="1"/>
      <w:numFmt w:val="lowerLetter"/>
      <w:pStyle w:val="3"/>
      <w:lvlText w:val="(%3)"/>
      <w:lvlJc w:val="left"/>
      <w:pPr>
        <w:tabs>
          <w:tab w:val="left" w:pos="1440"/>
        </w:tabs>
        <w:ind w:left="1440" w:hanging="720"/>
      </w:pPr>
      <w:rPr>
        <w:rFonts w:hint="default"/>
      </w:rPr>
    </w:lvl>
    <w:lvl w:ilvl="3">
      <w:start w:val="1"/>
      <w:numFmt w:val="lowerRoman"/>
      <w:pStyle w:val="4"/>
      <w:lvlText w:val="(%4)"/>
      <w:lvlJc w:val="left"/>
      <w:pPr>
        <w:tabs>
          <w:tab w:val="left" w:pos="2160"/>
        </w:tabs>
        <w:ind w:left="2160" w:hanging="720"/>
      </w:pPr>
      <w:rPr>
        <w:rFonts w:hint="default"/>
      </w:rPr>
    </w:lvl>
    <w:lvl w:ilvl="4">
      <w:start w:val="1"/>
      <w:numFmt w:val="decimal"/>
      <w:pStyle w:val="5"/>
      <w:lvlText w:val="(%5)"/>
      <w:lvlJc w:val="left"/>
      <w:pPr>
        <w:tabs>
          <w:tab w:val="left" w:pos="2880"/>
        </w:tabs>
        <w:ind w:left="2880" w:hanging="720"/>
      </w:pPr>
      <w:rPr>
        <w:rFonts w:hint="default"/>
        <w:sz w:val="22"/>
      </w:rPr>
    </w:lvl>
    <w:lvl w:ilvl="5">
      <w:start w:val="1"/>
      <w:numFmt w:val="lowerRoman"/>
      <w:pStyle w:val="6"/>
      <w:lvlText w:val="(%6)"/>
      <w:lvlJc w:val="left"/>
      <w:pPr>
        <w:tabs>
          <w:tab w:val="left" w:pos="17"/>
        </w:tabs>
        <w:ind w:left="4337" w:hanging="737"/>
      </w:pPr>
      <w:rPr>
        <w:rFonts w:hint="default"/>
      </w:rPr>
    </w:lvl>
    <w:lvl w:ilvl="6">
      <w:start w:val="1"/>
      <w:numFmt w:val="decimal"/>
      <w:pStyle w:val="7"/>
      <w:lvlText w:val="(%7)"/>
      <w:lvlJc w:val="left"/>
      <w:pPr>
        <w:tabs>
          <w:tab w:val="left" w:pos="17"/>
        </w:tabs>
        <w:ind w:left="5057" w:hanging="737"/>
      </w:pPr>
      <w:rPr>
        <w:rFonts w:hint="default"/>
      </w:rPr>
    </w:lvl>
    <w:lvl w:ilvl="7">
      <w:start w:val="1"/>
      <w:numFmt w:val="none"/>
      <w:pStyle w:val="8"/>
      <w:suff w:val="nothing"/>
      <w:lvlText w:val=""/>
      <w:lvlJc w:val="left"/>
      <w:pPr>
        <w:ind w:left="17" w:hanging="720"/>
      </w:pPr>
      <w:rPr>
        <w:rFonts w:hint="default"/>
      </w:rPr>
    </w:lvl>
    <w:lvl w:ilvl="8">
      <w:start w:val="1"/>
      <w:numFmt w:val="none"/>
      <w:pStyle w:val="9"/>
      <w:suff w:val="nothing"/>
      <w:lvlText w:val=""/>
      <w:lvlJc w:val="left"/>
      <w:pPr>
        <w:ind w:left="17"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2sDQxNzY0NjEyNbdU0lEKTi0uzszPAykwqgUADNEznCwAAAA="/>
  </w:docVars>
  <w:rsids>
    <w:rsidRoot w:val="009D0DE2"/>
    <w:rsid w:val="00002853"/>
    <w:rsid w:val="000110C8"/>
    <w:rsid w:val="00012853"/>
    <w:rsid w:val="00015799"/>
    <w:rsid w:val="00015A38"/>
    <w:rsid w:val="000221DA"/>
    <w:rsid w:val="00022843"/>
    <w:rsid w:val="00023026"/>
    <w:rsid w:val="000239DA"/>
    <w:rsid w:val="000245A9"/>
    <w:rsid w:val="00024BD1"/>
    <w:rsid w:val="0002632D"/>
    <w:rsid w:val="00031135"/>
    <w:rsid w:val="00036FAA"/>
    <w:rsid w:val="0003779E"/>
    <w:rsid w:val="00041FEB"/>
    <w:rsid w:val="00052F56"/>
    <w:rsid w:val="00055AF1"/>
    <w:rsid w:val="00056F31"/>
    <w:rsid w:val="000615D9"/>
    <w:rsid w:val="0006377E"/>
    <w:rsid w:val="000638FB"/>
    <w:rsid w:val="00063A37"/>
    <w:rsid w:val="000663CF"/>
    <w:rsid w:val="00072CF1"/>
    <w:rsid w:val="000735AF"/>
    <w:rsid w:val="00074285"/>
    <w:rsid w:val="00075B91"/>
    <w:rsid w:val="0007775E"/>
    <w:rsid w:val="000801E4"/>
    <w:rsid w:val="00081FF9"/>
    <w:rsid w:val="00085044"/>
    <w:rsid w:val="00092CE5"/>
    <w:rsid w:val="00092E06"/>
    <w:rsid w:val="000A03B4"/>
    <w:rsid w:val="000A141F"/>
    <w:rsid w:val="000A275D"/>
    <w:rsid w:val="000A34B7"/>
    <w:rsid w:val="000B0F9C"/>
    <w:rsid w:val="000B11ED"/>
    <w:rsid w:val="000B7251"/>
    <w:rsid w:val="000B73A7"/>
    <w:rsid w:val="000C2270"/>
    <w:rsid w:val="000C5791"/>
    <w:rsid w:val="000C5C90"/>
    <w:rsid w:val="000D6279"/>
    <w:rsid w:val="000E289D"/>
    <w:rsid w:val="000E70CA"/>
    <w:rsid w:val="000F4B4A"/>
    <w:rsid w:val="0010481E"/>
    <w:rsid w:val="00106266"/>
    <w:rsid w:val="00106A5A"/>
    <w:rsid w:val="0010730C"/>
    <w:rsid w:val="001141DA"/>
    <w:rsid w:val="00116DB4"/>
    <w:rsid w:val="00117DB2"/>
    <w:rsid w:val="00124D36"/>
    <w:rsid w:val="00127A12"/>
    <w:rsid w:val="00130E73"/>
    <w:rsid w:val="00131C62"/>
    <w:rsid w:val="00133ABC"/>
    <w:rsid w:val="00141E13"/>
    <w:rsid w:val="00143972"/>
    <w:rsid w:val="0015266B"/>
    <w:rsid w:val="00164532"/>
    <w:rsid w:val="00164906"/>
    <w:rsid w:val="001676CC"/>
    <w:rsid w:val="001703A2"/>
    <w:rsid w:val="001728EC"/>
    <w:rsid w:val="00174EF0"/>
    <w:rsid w:val="00175960"/>
    <w:rsid w:val="00176571"/>
    <w:rsid w:val="00177427"/>
    <w:rsid w:val="00180C2D"/>
    <w:rsid w:val="00182D6D"/>
    <w:rsid w:val="00185127"/>
    <w:rsid w:val="00185EFD"/>
    <w:rsid w:val="0018668A"/>
    <w:rsid w:val="00192877"/>
    <w:rsid w:val="00193843"/>
    <w:rsid w:val="001A0732"/>
    <w:rsid w:val="001A12C8"/>
    <w:rsid w:val="001A1A50"/>
    <w:rsid w:val="001A71AC"/>
    <w:rsid w:val="001B3B96"/>
    <w:rsid w:val="001B3CEF"/>
    <w:rsid w:val="001B7C27"/>
    <w:rsid w:val="001C1D4A"/>
    <w:rsid w:val="001C67C0"/>
    <w:rsid w:val="001D388A"/>
    <w:rsid w:val="001D454D"/>
    <w:rsid w:val="001E4E50"/>
    <w:rsid w:val="001F7698"/>
    <w:rsid w:val="002032D1"/>
    <w:rsid w:val="0021446C"/>
    <w:rsid w:val="00215DBB"/>
    <w:rsid w:val="002175DE"/>
    <w:rsid w:val="00220519"/>
    <w:rsid w:val="0023001F"/>
    <w:rsid w:val="00230642"/>
    <w:rsid w:val="00231EB4"/>
    <w:rsid w:val="00233183"/>
    <w:rsid w:val="00236876"/>
    <w:rsid w:val="00236C83"/>
    <w:rsid w:val="00242D3A"/>
    <w:rsid w:val="00247EC4"/>
    <w:rsid w:val="00251C68"/>
    <w:rsid w:val="0025399D"/>
    <w:rsid w:val="0025524F"/>
    <w:rsid w:val="0027125A"/>
    <w:rsid w:val="00272A52"/>
    <w:rsid w:val="00283467"/>
    <w:rsid w:val="0028555A"/>
    <w:rsid w:val="0029019C"/>
    <w:rsid w:val="00293248"/>
    <w:rsid w:val="002941F4"/>
    <w:rsid w:val="00296E48"/>
    <w:rsid w:val="002A18C8"/>
    <w:rsid w:val="002B7B5E"/>
    <w:rsid w:val="002C015D"/>
    <w:rsid w:val="002C0461"/>
    <w:rsid w:val="002C2054"/>
    <w:rsid w:val="002C30E3"/>
    <w:rsid w:val="002C57AB"/>
    <w:rsid w:val="002C6D97"/>
    <w:rsid w:val="002D1AD2"/>
    <w:rsid w:val="002D2DD3"/>
    <w:rsid w:val="002D35D9"/>
    <w:rsid w:val="002D677C"/>
    <w:rsid w:val="002E0A69"/>
    <w:rsid w:val="002E13DB"/>
    <w:rsid w:val="002E3D38"/>
    <w:rsid w:val="002E45F9"/>
    <w:rsid w:val="002E5844"/>
    <w:rsid w:val="002F63FF"/>
    <w:rsid w:val="003034E7"/>
    <w:rsid w:val="00304377"/>
    <w:rsid w:val="00305982"/>
    <w:rsid w:val="00307DBB"/>
    <w:rsid w:val="00310071"/>
    <w:rsid w:val="00311970"/>
    <w:rsid w:val="00315287"/>
    <w:rsid w:val="00324BCA"/>
    <w:rsid w:val="00325386"/>
    <w:rsid w:val="00327395"/>
    <w:rsid w:val="00327AA5"/>
    <w:rsid w:val="00333E48"/>
    <w:rsid w:val="00335270"/>
    <w:rsid w:val="00336292"/>
    <w:rsid w:val="00341047"/>
    <w:rsid w:val="00342138"/>
    <w:rsid w:val="003457DF"/>
    <w:rsid w:val="003548BA"/>
    <w:rsid w:val="00354D69"/>
    <w:rsid w:val="00356A76"/>
    <w:rsid w:val="0037147C"/>
    <w:rsid w:val="00376ABF"/>
    <w:rsid w:val="003772BB"/>
    <w:rsid w:val="00383013"/>
    <w:rsid w:val="0038402A"/>
    <w:rsid w:val="00384D8A"/>
    <w:rsid w:val="00385C66"/>
    <w:rsid w:val="003870CC"/>
    <w:rsid w:val="00393088"/>
    <w:rsid w:val="00395101"/>
    <w:rsid w:val="003A28BD"/>
    <w:rsid w:val="003A7338"/>
    <w:rsid w:val="003B0A22"/>
    <w:rsid w:val="003B7CD4"/>
    <w:rsid w:val="003C399D"/>
    <w:rsid w:val="003C4407"/>
    <w:rsid w:val="003C46DE"/>
    <w:rsid w:val="003C7B86"/>
    <w:rsid w:val="003D2513"/>
    <w:rsid w:val="003D56B4"/>
    <w:rsid w:val="003D7BE1"/>
    <w:rsid w:val="003D7F18"/>
    <w:rsid w:val="003F3177"/>
    <w:rsid w:val="003F4911"/>
    <w:rsid w:val="003F6A9F"/>
    <w:rsid w:val="00402022"/>
    <w:rsid w:val="00406B9C"/>
    <w:rsid w:val="004111CF"/>
    <w:rsid w:val="0041468E"/>
    <w:rsid w:val="004207CD"/>
    <w:rsid w:val="004226FF"/>
    <w:rsid w:val="0042670E"/>
    <w:rsid w:val="00426CF5"/>
    <w:rsid w:val="0042753F"/>
    <w:rsid w:val="00427794"/>
    <w:rsid w:val="00431FB0"/>
    <w:rsid w:val="0043319D"/>
    <w:rsid w:val="00442BB6"/>
    <w:rsid w:val="0044399C"/>
    <w:rsid w:val="00443EF3"/>
    <w:rsid w:val="004455AC"/>
    <w:rsid w:val="00447F7B"/>
    <w:rsid w:val="00450893"/>
    <w:rsid w:val="00451FF9"/>
    <w:rsid w:val="00452DB0"/>
    <w:rsid w:val="004531E8"/>
    <w:rsid w:val="00454DEF"/>
    <w:rsid w:val="00457523"/>
    <w:rsid w:val="0046579B"/>
    <w:rsid w:val="0047013D"/>
    <w:rsid w:val="00470F48"/>
    <w:rsid w:val="00472F33"/>
    <w:rsid w:val="004750EC"/>
    <w:rsid w:val="00475186"/>
    <w:rsid w:val="004849EF"/>
    <w:rsid w:val="00485D22"/>
    <w:rsid w:val="0049014E"/>
    <w:rsid w:val="00490FDA"/>
    <w:rsid w:val="004954AF"/>
    <w:rsid w:val="00495E64"/>
    <w:rsid w:val="00495EF9"/>
    <w:rsid w:val="0049670D"/>
    <w:rsid w:val="004A076A"/>
    <w:rsid w:val="004A54DB"/>
    <w:rsid w:val="004B17AB"/>
    <w:rsid w:val="004B1C51"/>
    <w:rsid w:val="004B2324"/>
    <w:rsid w:val="004B35A0"/>
    <w:rsid w:val="004B3DBB"/>
    <w:rsid w:val="004C419E"/>
    <w:rsid w:val="004D2E9A"/>
    <w:rsid w:val="004D43E6"/>
    <w:rsid w:val="004D6463"/>
    <w:rsid w:val="004E03C7"/>
    <w:rsid w:val="004E2B0C"/>
    <w:rsid w:val="004E2FEF"/>
    <w:rsid w:val="004E3CE4"/>
    <w:rsid w:val="004E4530"/>
    <w:rsid w:val="004E6856"/>
    <w:rsid w:val="004E6E6E"/>
    <w:rsid w:val="004F199D"/>
    <w:rsid w:val="004F227F"/>
    <w:rsid w:val="004F6176"/>
    <w:rsid w:val="004F79D3"/>
    <w:rsid w:val="00500FD9"/>
    <w:rsid w:val="005052A5"/>
    <w:rsid w:val="0051203A"/>
    <w:rsid w:val="005129AF"/>
    <w:rsid w:val="005241AF"/>
    <w:rsid w:val="005258A1"/>
    <w:rsid w:val="00530236"/>
    <w:rsid w:val="00534B57"/>
    <w:rsid w:val="00537B9B"/>
    <w:rsid w:val="00550956"/>
    <w:rsid w:val="005513B4"/>
    <w:rsid w:val="005514FD"/>
    <w:rsid w:val="00557001"/>
    <w:rsid w:val="00560822"/>
    <w:rsid w:val="00560D6E"/>
    <w:rsid w:val="00564DDB"/>
    <w:rsid w:val="00566136"/>
    <w:rsid w:val="005662A5"/>
    <w:rsid w:val="00570D8A"/>
    <w:rsid w:val="00573EFB"/>
    <w:rsid w:val="00577A65"/>
    <w:rsid w:val="00586212"/>
    <w:rsid w:val="00590615"/>
    <w:rsid w:val="00591875"/>
    <w:rsid w:val="00592DA2"/>
    <w:rsid w:val="00594E30"/>
    <w:rsid w:val="00597DDE"/>
    <w:rsid w:val="005A1CD2"/>
    <w:rsid w:val="005A360B"/>
    <w:rsid w:val="005A3B46"/>
    <w:rsid w:val="005B249F"/>
    <w:rsid w:val="005B5EC5"/>
    <w:rsid w:val="005B75DF"/>
    <w:rsid w:val="005D0CB8"/>
    <w:rsid w:val="005D12E3"/>
    <w:rsid w:val="005D1413"/>
    <w:rsid w:val="005D3E5A"/>
    <w:rsid w:val="005D423D"/>
    <w:rsid w:val="005D4494"/>
    <w:rsid w:val="005E271B"/>
    <w:rsid w:val="005E39B8"/>
    <w:rsid w:val="005E6959"/>
    <w:rsid w:val="005E7C2D"/>
    <w:rsid w:val="005F51F9"/>
    <w:rsid w:val="005F5763"/>
    <w:rsid w:val="005F5BDD"/>
    <w:rsid w:val="005F6251"/>
    <w:rsid w:val="00602EB0"/>
    <w:rsid w:val="00603841"/>
    <w:rsid w:val="006105D9"/>
    <w:rsid w:val="00612798"/>
    <w:rsid w:val="006248B0"/>
    <w:rsid w:val="00636648"/>
    <w:rsid w:val="00637FB2"/>
    <w:rsid w:val="00643276"/>
    <w:rsid w:val="00645D9C"/>
    <w:rsid w:val="00646334"/>
    <w:rsid w:val="00647959"/>
    <w:rsid w:val="00653FF6"/>
    <w:rsid w:val="006551BC"/>
    <w:rsid w:val="006708F1"/>
    <w:rsid w:val="00671AD8"/>
    <w:rsid w:val="00672E30"/>
    <w:rsid w:val="00674025"/>
    <w:rsid w:val="00681986"/>
    <w:rsid w:val="00682823"/>
    <w:rsid w:val="00682982"/>
    <w:rsid w:val="00684B6F"/>
    <w:rsid w:val="00685EB4"/>
    <w:rsid w:val="0068637C"/>
    <w:rsid w:val="006872F5"/>
    <w:rsid w:val="00695349"/>
    <w:rsid w:val="006976D0"/>
    <w:rsid w:val="00697E8F"/>
    <w:rsid w:val="006A4D6B"/>
    <w:rsid w:val="006B1A5C"/>
    <w:rsid w:val="006C7DF8"/>
    <w:rsid w:val="006D51B1"/>
    <w:rsid w:val="006E19A3"/>
    <w:rsid w:val="006E7EBC"/>
    <w:rsid w:val="006F1735"/>
    <w:rsid w:val="006F2B84"/>
    <w:rsid w:val="00707C14"/>
    <w:rsid w:val="0071025A"/>
    <w:rsid w:val="00710BCB"/>
    <w:rsid w:val="007114BB"/>
    <w:rsid w:val="00711B5E"/>
    <w:rsid w:val="00711FF0"/>
    <w:rsid w:val="00714169"/>
    <w:rsid w:val="007162F4"/>
    <w:rsid w:val="00720A15"/>
    <w:rsid w:val="00721427"/>
    <w:rsid w:val="00723248"/>
    <w:rsid w:val="00726445"/>
    <w:rsid w:val="00735856"/>
    <w:rsid w:val="0073596F"/>
    <w:rsid w:val="00736FE2"/>
    <w:rsid w:val="0074056C"/>
    <w:rsid w:val="00742ED7"/>
    <w:rsid w:val="00753513"/>
    <w:rsid w:val="007539F7"/>
    <w:rsid w:val="00754DBD"/>
    <w:rsid w:val="00755016"/>
    <w:rsid w:val="007602FE"/>
    <w:rsid w:val="00763B13"/>
    <w:rsid w:val="00763E0E"/>
    <w:rsid w:val="00765E03"/>
    <w:rsid w:val="00770928"/>
    <w:rsid w:val="00773ACB"/>
    <w:rsid w:val="00773BB6"/>
    <w:rsid w:val="007779C4"/>
    <w:rsid w:val="00780286"/>
    <w:rsid w:val="0078295D"/>
    <w:rsid w:val="0079602C"/>
    <w:rsid w:val="007A03DF"/>
    <w:rsid w:val="007A36D2"/>
    <w:rsid w:val="007A7CD2"/>
    <w:rsid w:val="007B5B0C"/>
    <w:rsid w:val="007C3644"/>
    <w:rsid w:val="007C4412"/>
    <w:rsid w:val="007C69BF"/>
    <w:rsid w:val="007E13BB"/>
    <w:rsid w:val="007E1E71"/>
    <w:rsid w:val="007F0144"/>
    <w:rsid w:val="007F1758"/>
    <w:rsid w:val="007F27C4"/>
    <w:rsid w:val="007F2E1D"/>
    <w:rsid w:val="008008AD"/>
    <w:rsid w:val="00810AA1"/>
    <w:rsid w:val="00813B74"/>
    <w:rsid w:val="00827019"/>
    <w:rsid w:val="00830F91"/>
    <w:rsid w:val="00834CAB"/>
    <w:rsid w:val="008378B2"/>
    <w:rsid w:val="00840105"/>
    <w:rsid w:val="00842C54"/>
    <w:rsid w:val="008447A5"/>
    <w:rsid w:val="00862107"/>
    <w:rsid w:val="00871BB7"/>
    <w:rsid w:val="00876957"/>
    <w:rsid w:val="00877A87"/>
    <w:rsid w:val="008826D6"/>
    <w:rsid w:val="00882C54"/>
    <w:rsid w:val="00892913"/>
    <w:rsid w:val="0089305A"/>
    <w:rsid w:val="00896F8F"/>
    <w:rsid w:val="008A0520"/>
    <w:rsid w:val="008A0894"/>
    <w:rsid w:val="008A2018"/>
    <w:rsid w:val="008A4EEB"/>
    <w:rsid w:val="008A7968"/>
    <w:rsid w:val="008B21F1"/>
    <w:rsid w:val="008B7722"/>
    <w:rsid w:val="008C0EE5"/>
    <w:rsid w:val="008C48BE"/>
    <w:rsid w:val="008C7056"/>
    <w:rsid w:val="008D7184"/>
    <w:rsid w:val="008E2876"/>
    <w:rsid w:val="008E4BB8"/>
    <w:rsid w:val="008F11D0"/>
    <w:rsid w:val="009009D5"/>
    <w:rsid w:val="00904E95"/>
    <w:rsid w:val="00906C4C"/>
    <w:rsid w:val="009072CB"/>
    <w:rsid w:val="009118EC"/>
    <w:rsid w:val="00913C6C"/>
    <w:rsid w:val="0091437C"/>
    <w:rsid w:val="00920095"/>
    <w:rsid w:val="00920D8F"/>
    <w:rsid w:val="009215FF"/>
    <w:rsid w:val="009231A3"/>
    <w:rsid w:val="00925D64"/>
    <w:rsid w:val="00926CC8"/>
    <w:rsid w:val="00927AA2"/>
    <w:rsid w:val="00931039"/>
    <w:rsid w:val="00934040"/>
    <w:rsid w:val="009464A6"/>
    <w:rsid w:val="00946A49"/>
    <w:rsid w:val="009477F6"/>
    <w:rsid w:val="00957FAA"/>
    <w:rsid w:val="00960590"/>
    <w:rsid w:val="00963103"/>
    <w:rsid w:val="009672CB"/>
    <w:rsid w:val="009741C1"/>
    <w:rsid w:val="00974EBC"/>
    <w:rsid w:val="009751FA"/>
    <w:rsid w:val="00980A56"/>
    <w:rsid w:val="00985B92"/>
    <w:rsid w:val="0098718D"/>
    <w:rsid w:val="0098736A"/>
    <w:rsid w:val="0099093D"/>
    <w:rsid w:val="00994DD9"/>
    <w:rsid w:val="0099645F"/>
    <w:rsid w:val="00996F8F"/>
    <w:rsid w:val="00997147"/>
    <w:rsid w:val="00997306"/>
    <w:rsid w:val="009A0065"/>
    <w:rsid w:val="009A164F"/>
    <w:rsid w:val="009A191A"/>
    <w:rsid w:val="009A48E3"/>
    <w:rsid w:val="009A4A71"/>
    <w:rsid w:val="009A4C51"/>
    <w:rsid w:val="009A6A33"/>
    <w:rsid w:val="009A7206"/>
    <w:rsid w:val="009B12D6"/>
    <w:rsid w:val="009B3543"/>
    <w:rsid w:val="009B35FC"/>
    <w:rsid w:val="009B63FC"/>
    <w:rsid w:val="009B6E9B"/>
    <w:rsid w:val="009B7CD4"/>
    <w:rsid w:val="009C0B7E"/>
    <w:rsid w:val="009D013C"/>
    <w:rsid w:val="009D0DE2"/>
    <w:rsid w:val="009D0F19"/>
    <w:rsid w:val="009D1A06"/>
    <w:rsid w:val="009D4825"/>
    <w:rsid w:val="009E107C"/>
    <w:rsid w:val="009E27A2"/>
    <w:rsid w:val="009E7056"/>
    <w:rsid w:val="009E7DCB"/>
    <w:rsid w:val="009F014D"/>
    <w:rsid w:val="009F2ACF"/>
    <w:rsid w:val="009F30B4"/>
    <w:rsid w:val="009F63EE"/>
    <w:rsid w:val="00A002DE"/>
    <w:rsid w:val="00A06E91"/>
    <w:rsid w:val="00A0735F"/>
    <w:rsid w:val="00A11685"/>
    <w:rsid w:val="00A12CB4"/>
    <w:rsid w:val="00A146F8"/>
    <w:rsid w:val="00A20480"/>
    <w:rsid w:val="00A20826"/>
    <w:rsid w:val="00A250CE"/>
    <w:rsid w:val="00A27AA1"/>
    <w:rsid w:val="00A3009E"/>
    <w:rsid w:val="00A315AC"/>
    <w:rsid w:val="00A35521"/>
    <w:rsid w:val="00A3719E"/>
    <w:rsid w:val="00A437F4"/>
    <w:rsid w:val="00A46B85"/>
    <w:rsid w:val="00A54546"/>
    <w:rsid w:val="00A57C24"/>
    <w:rsid w:val="00A63EA6"/>
    <w:rsid w:val="00A6471A"/>
    <w:rsid w:val="00A64E6E"/>
    <w:rsid w:val="00A65674"/>
    <w:rsid w:val="00A77C74"/>
    <w:rsid w:val="00A81702"/>
    <w:rsid w:val="00A82ABC"/>
    <w:rsid w:val="00A847DD"/>
    <w:rsid w:val="00A856CC"/>
    <w:rsid w:val="00A85748"/>
    <w:rsid w:val="00A85FEC"/>
    <w:rsid w:val="00A87723"/>
    <w:rsid w:val="00A87D6B"/>
    <w:rsid w:val="00A96F67"/>
    <w:rsid w:val="00AA37B3"/>
    <w:rsid w:val="00AB32EE"/>
    <w:rsid w:val="00AB4A84"/>
    <w:rsid w:val="00AB5BD5"/>
    <w:rsid w:val="00AB7452"/>
    <w:rsid w:val="00AC0039"/>
    <w:rsid w:val="00AC05DA"/>
    <w:rsid w:val="00AC59B2"/>
    <w:rsid w:val="00AC6C41"/>
    <w:rsid w:val="00AD2F7D"/>
    <w:rsid w:val="00AD5992"/>
    <w:rsid w:val="00AE1FBC"/>
    <w:rsid w:val="00AF13A9"/>
    <w:rsid w:val="00AF2EC2"/>
    <w:rsid w:val="00AF3C70"/>
    <w:rsid w:val="00AF5A9E"/>
    <w:rsid w:val="00B032D2"/>
    <w:rsid w:val="00B03DE4"/>
    <w:rsid w:val="00B25209"/>
    <w:rsid w:val="00B32991"/>
    <w:rsid w:val="00B3319E"/>
    <w:rsid w:val="00B3424D"/>
    <w:rsid w:val="00B343C4"/>
    <w:rsid w:val="00B346FC"/>
    <w:rsid w:val="00B403D0"/>
    <w:rsid w:val="00B433CA"/>
    <w:rsid w:val="00B43B20"/>
    <w:rsid w:val="00B54480"/>
    <w:rsid w:val="00B56968"/>
    <w:rsid w:val="00B573C3"/>
    <w:rsid w:val="00B652AA"/>
    <w:rsid w:val="00B66C33"/>
    <w:rsid w:val="00B67F4E"/>
    <w:rsid w:val="00B72311"/>
    <w:rsid w:val="00B74B50"/>
    <w:rsid w:val="00B7605D"/>
    <w:rsid w:val="00B77869"/>
    <w:rsid w:val="00B8583A"/>
    <w:rsid w:val="00B87E38"/>
    <w:rsid w:val="00B94954"/>
    <w:rsid w:val="00B95B5D"/>
    <w:rsid w:val="00BA02A7"/>
    <w:rsid w:val="00BA1D1A"/>
    <w:rsid w:val="00BA2C5D"/>
    <w:rsid w:val="00BA44A8"/>
    <w:rsid w:val="00BA4790"/>
    <w:rsid w:val="00BA5608"/>
    <w:rsid w:val="00BB271F"/>
    <w:rsid w:val="00BB49F3"/>
    <w:rsid w:val="00BB51C4"/>
    <w:rsid w:val="00BC1245"/>
    <w:rsid w:val="00BC59C1"/>
    <w:rsid w:val="00BC634E"/>
    <w:rsid w:val="00BC6864"/>
    <w:rsid w:val="00BD74F5"/>
    <w:rsid w:val="00BE120D"/>
    <w:rsid w:val="00BE73F3"/>
    <w:rsid w:val="00BF12A3"/>
    <w:rsid w:val="00BF2D7E"/>
    <w:rsid w:val="00BF5510"/>
    <w:rsid w:val="00C0434E"/>
    <w:rsid w:val="00C0694E"/>
    <w:rsid w:val="00C10DC8"/>
    <w:rsid w:val="00C11F96"/>
    <w:rsid w:val="00C142B0"/>
    <w:rsid w:val="00C17966"/>
    <w:rsid w:val="00C17A7A"/>
    <w:rsid w:val="00C23D0A"/>
    <w:rsid w:val="00C2493B"/>
    <w:rsid w:val="00C25B87"/>
    <w:rsid w:val="00C30B68"/>
    <w:rsid w:val="00C32B27"/>
    <w:rsid w:val="00C32F0F"/>
    <w:rsid w:val="00C3308C"/>
    <w:rsid w:val="00C351D1"/>
    <w:rsid w:val="00C3594E"/>
    <w:rsid w:val="00C37506"/>
    <w:rsid w:val="00C439B0"/>
    <w:rsid w:val="00C444A8"/>
    <w:rsid w:val="00C449A6"/>
    <w:rsid w:val="00C4511F"/>
    <w:rsid w:val="00C460AF"/>
    <w:rsid w:val="00C464D8"/>
    <w:rsid w:val="00C502EC"/>
    <w:rsid w:val="00C51922"/>
    <w:rsid w:val="00C534E0"/>
    <w:rsid w:val="00C54BA1"/>
    <w:rsid w:val="00C567C7"/>
    <w:rsid w:val="00C63739"/>
    <w:rsid w:val="00C6375D"/>
    <w:rsid w:val="00C66D46"/>
    <w:rsid w:val="00C71EA1"/>
    <w:rsid w:val="00C73ED5"/>
    <w:rsid w:val="00C73F65"/>
    <w:rsid w:val="00C746EB"/>
    <w:rsid w:val="00C75D47"/>
    <w:rsid w:val="00C77A67"/>
    <w:rsid w:val="00C84CAA"/>
    <w:rsid w:val="00C85191"/>
    <w:rsid w:val="00C92988"/>
    <w:rsid w:val="00CA2977"/>
    <w:rsid w:val="00CA29DF"/>
    <w:rsid w:val="00CA30FE"/>
    <w:rsid w:val="00CA3C65"/>
    <w:rsid w:val="00CA59A1"/>
    <w:rsid w:val="00CA5CC7"/>
    <w:rsid w:val="00CA759F"/>
    <w:rsid w:val="00CB2A50"/>
    <w:rsid w:val="00CB4DB7"/>
    <w:rsid w:val="00CC27C2"/>
    <w:rsid w:val="00CC2D58"/>
    <w:rsid w:val="00CC36C5"/>
    <w:rsid w:val="00CC4361"/>
    <w:rsid w:val="00CC6E79"/>
    <w:rsid w:val="00CD1CEE"/>
    <w:rsid w:val="00CD4168"/>
    <w:rsid w:val="00CE00EB"/>
    <w:rsid w:val="00CE38D9"/>
    <w:rsid w:val="00CE4000"/>
    <w:rsid w:val="00CE44D3"/>
    <w:rsid w:val="00CF3214"/>
    <w:rsid w:val="00CF405D"/>
    <w:rsid w:val="00D005F4"/>
    <w:rsid w:val="00D008C6"/>
    <w:rsid w:val="00D0153D"/>
    <w:rsid w:val="00D059BD"/>
    <w:rsid w:val="00D1525C"/>
    <w:rsid w:val="00D15F85"/>
    <w:rsid w:val="00D16052"/>
    <w:rsid w:val="00D16651"/>
    <w:rsid w:val="00D167C4"/>
    <w:rsid w:val="00D1714B"/>
    <w:rsid w:val="00D20C53"/>
    <w:rsid w:val="00D2269C"/>
    <w:rsid w:val="00D309CA"/>
    <w:rsid w:val="00D30FEB"/>
    <w:rsid w:val="00D31BD4"/>
    <w:rsid w:val="00D32565"/>
    <w:rsid w:val="00D36803"/>
    <w:rsid w:val="00D4199F"/>
    <w:rsid w:val="00D43578"/>
    <w:rsid w:val="00D43CCD"/>
    <w:rsid w:val="00D458AC"/>
    <w:rsid w:val="00D462F6"/>
    <w:rsid w:val="00D47036"/>
    <w:rsid w:val="00D4749B"/>
    <w:rsid w:val="00D51560"/>
    <w:rsid w:val="00D51BA8"/>
    <w:rsid w:val="00D62D93"/>
    <w:rsid w:val="00D6304A"/>
    <w:rsid w:val="00D65769"/>
    <w:rsid w:val="00D67897"/>
    <w:rsid w:val="00D7372C"/>
    <w:rsid w:val="00D73F8E"/>
    <w:rsid w:val="00D74F8E"/>
    <w:rsid w:val="00D75938"/>
    <w:rsid w:val="00D768C7"/>
    <w:rsid w:val="00D77429"/>
    <w:rsid w:val="00D8271B"/>
    <w:rsid w:val="00D95A8D"/>
    <w:rsid w:val="00DA021A"/>
    <w:rsid w:val="00DA144D"/>
    <w:rsid w:val="00DC34F3"/>
    <w:rsid w:val="00DD1A97"/>
    <w:rsid w:val="00DD5647"/>
    <w:rsid w:val="00DD6A13"/>
    <w:rsid w:val="00DD74F0"/>
    <w:rsid w:val="00DE051A"/>
    <w:rsid w:val="00DE40D7"/>
    <w:rsid w:val="00DF2F91"/>
    <w:rsid w:val="00DF4FFC"/>
    <w:rsid w:val="00DF6F24"/>
    <w:rsid w:val="00E02142"/>
    <w:rsid w:val="00E13D5B"/>
    <w:rsid w:val="00E24AE8"/>
    <w:rsid w:val="00E26660"/>
    <w:rsid w:val="00E33B17"/>
    <w:rsid w:val="00E413B1"/>
    <w:rsid w:val="00E42618"/>
    <w:rsid w:val="00E45C52"/>
    <w:rsid w:val="00E50392"/>
    <w:rsid w:val="00E57315"/>
    <w:rsid w:val="00E62F2A"/>
    <w:rsid w:val="00E6572F"/>
    <w:rsid w:val="00E6766B"/>
    <w:rsid w:val="00E75878"/>
    <w:rsid w:val="00E76279"/>
    <w:rsid w:val="00E76943"/>
    <w:rsid w:val="00E80E6E"/>
    <w:rsid w:val="00E826A5"/>
    <w:rsid w:val="00E85387"/>
    <w:rsid w:val="00E90AB2"/>
    <w:rsid w:val="00E94493"/>
    <w:rsid w:val="00E96A9D"/>
    <w:rsid w:val="00EA0788"/>
    <w:rsid w:val="00EA0DCF"/>
    <w:rsid w:val="00EA1766"/>
    <w:rsid w:val="00EA3259"/>
    <w:rsid w:val="00EB0C9D"/>
    <w:rsid w:val="00EB108A"/>
    <w:rsid w:val="00EB6394"/>
    <w:rsid w:val="00EC04CF"/>
    <w:rsid w:val="00EC1B5F"/>
    <w:rsid w:val="00EC2C24"/>
    <w:rsid w:val="00EC352F"/>
    <w:rsid w:val="00ED10FE"/>
    <w:rsid w:val="00ED4FCD"/>
    <w:rsid w:val="00ED7720"/>
    <w:rsid w:val="00EF1A8C"/>
    <w:rsid w:val="00F00DE5"/>
    <w:rsid w:val="00F01EA9"/>
    <w:rsid w:val="00F021E7"/>
    <w:rsid w:val="00F026E9"/>
    <w:rsid w:val="00F1179A"/>
    <w:rsid w:val="00F11CD2"/>
    <w:rsid w:val="00F1700C"/>
    <w:rsid w:val="00F173D2"/>
    <w:rsid w:val="00F20293"/>
    <w:rsid w:val="00F21714"/>
    <w:rsid w:val="00F27D84"/>
    <w:rsid w:val="00F30703"/>
    <w:rsid w:val="00F341A0"/>
    <w:rsid w:val="00F35321"/>
    <w:rsid w:val="00F44668"/>
    <w:rsid w:val="00F5187C"/>
    <w:rsid w:val="00F613B5"/>
    <w:rsid w:val="00F6503B"/>
    <w:rsid w:val="00F65336"/>
    <w:rsid w:val="00F67B6F"/>
    <w:rsid w:val="00F7198B"/>
    <w:rsid w:val="00F72801"/>
    <w:rsid w:val="00F73420"/>
    <w:rsid w:val="00F82E23"/>
    <w:rsid w:val="00F852F3"/>
    <w:rsid w:val="00F858B4"/>
    <w:rsid w:val="00F87526"/>
    <w:rsid w:val="00F95FC7"/>
    <w:rsid w:val="00F96237"/>
    <w:rsid w:val="00FA0529"/>
    <w:rsid w:val="00FA2FB8"/>
    <w:rsid w:val="00FA3C9F"/>
    <w:rsid w:val="00FB3F75"/>
    <w:rsid w:val="00FB5A31"/>
    <w:rsid w:val="00FC279D"/>
    <w:rsid w:val="00FC34DF"/>
    <w:rsid w:val="00FC37DC"/>
    <w:rsid w:val="00FC3CFD"/>
    <w:rsid w:val="00FC509B"/>
    <w:rsid w:val="00FC779E"/>
    <w:rsid w:val="00FE03D2"/>
    <w:rsid w:val="00FE1C1D"/>
    <w:rsid w:val="00FE4569"/>
    <w:rsid w:val="00FE542F"/>
    <w:rsid w:val="00FE6768"/>
    <w:rsid w:val="00FE6F89"/>
    <w:rsid w:val="00FE7467"/>
    <w:rsid w:val="00FF06A7"/>
    <w:rsid w:val="0250C583"/>
    <w:rsid w:val="0C67D238"/>
    <w:rsid w:val="14BE8096"/>
    <w:rsid w:val="1ACB0F47"/>
    <w:rsid w:val="1CD456BD"/>
    <w:rsid w:val="1E6F46F7"/>
    <w:rsid w:val="1EAE6AA2"/>
    <w:rsid w:val="20F42054"/>
    <w:rsid w:val="22D9F97D"/>
    <w:rsid w:val="25286889"/>
    <w:rsid w:val="28BE8C98"/>
    <w:rsid w:val="2F13E7D2"/>
    <w:rsid w:val="3008EE32"/>
    <w:rsid w:val="303E054B"/>
    <w:rsid w:val="33CF3D4C"/>
    <w:rsid w:val="342BA743"/>
    <w:rsid w:val="365B3938"/>
    <w:rsid w:val="37D76F95"/>
    <w:rsid w:val="3A1448B8"/>
    <w:rsid w:val="3AD924FC"/>
    <w:rsid w:val="4125649B"/>
    <w:rsid w:val="4326BFE4"/>
    <w:rsid w:val="4648FACE"/>
    <w:rsid w:val="497B58A4"/>
    <w:rsid w:val="4DC98479"/>
    <w:rsid w:val="4ECA977C"/>
    <w:rsid w:val="50F0CB75"/>
    <w:rsid w:val="5524BDC5"/>
    <w:rsid w:val="5726BF0F"/>
    <w:rsid w:val="589A16B4"/>
    <w:rsid w:val="58BF115A"/>
    <w:rsid w:val="59B72970"/>
    <w:rsid w:val="5BC76152"/>
    <w:rsid w:val="5CD23E39"/>
    <w:rsid w:val="5E824866"/>
    <w:rsid w:val="649A843E"/>
    <w:rsid w:val="659BC362"/>
    <w:rsid w:val="6612067B"/>
    <w:rsid w:val="6B88DC55"/>
    <w:rsid w:val="6D94E5B3"/>
    <w:rsid w:val="6DF40453"/>
    <w:rsid w:val="6E7E7A85"/>
    <w:rsid w:val="713E0B82"/>
    <w:rsid w:val="71A6E441"/>
    <w:rsid w:val="72734A0C"/>
    <w:rsid w:val="7381470A"/>
    <w:rsid w:val="73903399"/>
    <w:rsid w:val="739896F1"/>
    <w:rsid w:val="75A7BD84"/>
    <w:rsid w:val="760D385E"/>
    <w:rsid w:val="7EB3E7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241C9"/>
  <w15:docId w15:val="{A3AD756D-3047-48BE-AA05-37DB7D04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qFormat/>
    <w:pPr>
      <w:keepNext/>
      <w:widowControl/>
      <w:numPr>
        <w:numId w:val="1"/>
      </w:numPr>
      <w:overflowPunct w:val="0"/>
      <w:autoSpaceDE w:val="0"/>
      <w:autoSpaceDN w:val="0"/>
      <w:adjustRightInd w:val="0"/>
      <w:snapToGrid w:val="0"/>
      <w:textAlignment w:val="baseline"/>
      <w:outlineLvl w:val="0"/>
    </w:pPr>
    <w:rPr>
      <w:rFonts w:eastAsia="PMingLiU"/>
      <w:vanish/>
      <w:color w:val="FFFFFF"/>
      <w:kern w:val="28"/>
      <w:sz w:val="22"/>
      <w:szCs w:val="20"/>
      <w:lang w:val="en-GB" w:eastAsia="zh-TW"/>
    </w:rPr>
  </w:style>
  <w:style w:type="paragraph" w:styleId="2">
    <w:name w:val="heading 2"/>
    <w:basedOn w:val="a"/>
    <w:link w:val="20"/>
    <w:qFormat/>
    <w:pPr>
      <w:keepNext/>
      <w:widowControl/>
      <w:numPr>
        <w:ilvl w:val="1"/>
        <w:numId w:val="1"/>
      </w:numPr>
      <w:overflowPunct w:val="0"/>
      <w:autoSpaceDE w:val="0"/>
      <w:autoSpaceDN w:val="0"/>
      <w:adjustRightInd w:val="0"/>
      <w:spacing w:after="240" w:line="360" w:lineRule="auto"/>
      <w:textAlignment w:val="baseline"/>
      <w:outlineLvl w:val="1"/>
    </w:pPr>
    <w:rPr>
      <w:rFonts w:ascii="Times New Roman Bold" w:eastAsia="PMingLiU" w:hAnsi="Times New Roman Bold"/>
      <w:b/>
      <w:kern w:val="0"/>
      <w:sz w:val="22"/>
      <w:szCs w:val="20"/>
      <w:lang w:val="en-GB" w:eastAsia="zh-TW"/>
    </w:rPr>
  </w:style>
  <w:style w:type="paragraph" w:styleId="3">
    <w:name w:val="heading 3"/>
    <w:basedOn w:val="a"/>
    <w:link w:val="30"/>
    <w:qFormat/>
    <w:pPr>
      <w:widowControl/>
      <w:numPr>
        <w:ilvl w:val="2"/>
        <w:numId w:val="1"/>
      </w:numPr>
      <w:overflowPunct w:val="0"/>
      <w:autoSpaceDE w:val="0"/>
      <w:autoSpaceDN w:val="0"/>
      <w:adjustRightInd w:val="0"/>
      <w:spacing w:after="240" w:line="360" w:lineRule="auto"/>
      <w:textAlignment w:val="baseline"/>
      <w:outlineLvl w:val="2"/>
    </w:pPr>
    <w:rPr>
      <w:rFonts w:eastAsia="PMingLiU"/>
      <w:kern w:val="0"/>
      <w:sz w:val="22"/>
      <w:szCs w:val="20"/>
      <w:lang w:val="en-GB" w:eastAsia="zh-TW"/>
    </w:rPr>
  </w:style>
  <w:style w:type="paragraph" w:styleId="4">
    <w:name w:val="heading 4"/>
    <w:basedOn w:val="a"/>
    <w:link w:val="40"/>
    <w:qFormat/>
    <w:pPr>
      <w:widowControl/>
      <w:numPr>
        <w:ilvl w:val="3"/>
        <w:numId w:val="1"/>
      </w:numPr>
      <w:overflowPunct w:val="0"/>
      <w:autoSpaceDE w:val="0"/>
      <w:autoSpaceDN w:val="0"/>
      <w:adjustRightInd w:val="0"/>
      <w:spacing w:after="240" w:line="360" w:lineRule="auto"/>
      <w:textAlignment w:val="baseline"/>
      <w:outlineLvl w:val="3"/>
    </w:pPr>
    <w:rPr>
      <w:rFonts w:eastAsia="PMingLiU"/>
      <w:kern w:val="0"/>
      <w:sz w:val="22"/>
      <w:szCs w:val="20"/>
      <w:lang w:val="en-GB" w:eastAsia="zh-TW"/>
    </w:rPr>
  </w:style>
  <w:style w:type="paragraph" w:styleId="5">
    <w:name w:val="heading 5"/>
    <w:basedOn w:val="a"/>
    <w:link w:val="50"/>
    <w:qFormat/>
    <w:pPr>
      <w:widowControl/>
      <w:numPr>
        <w:ilvl w:val="4"/>
        <w:numId w:val="1"/>
      </w:numPr>
      <w:overflowPunct w:val="0"/>
      <w:autoSpaceDE w:val="0"/>
      <w:autoSpaceDN w:val="0"/>
      <w:adjustRightInd w:val="0"/>
      <w:spacing w:after="240" w:line="360" w:lineRule="auto"/>
      <w:textAlignment w:val="baseline"/>
      <w:outlineLvl w:val="4"/>
    </w:pPr>
    <w:rPr>
      <w:rFonts w:eastAsia="PMingLiU"/>
      <w:kern w:val="0"/>
      <w:sz w:val="22"/>
      <w:szCs w:val="20"/>
      <w:lang w:val="en-GB" w:eastAsia="zh-TW"/>
    </w:rPr>
  </w:style>
  <w:style w:type="paragraph" w:styleId="6">
    <w:name w:val="heading 6"/>
    <w:basedOn w:val="5"/>
    <w:link w:val="60"/>
    <w:qFormat/>
    <w:pPr>
      <w:numPr>
        <w:ilvl w:val="5"/>
      </w:numPr>
      <w:tabs>
        <w:tab w:val="clear" w:pos="2880"/>
      </w:tabs>
      <w:outlineLvl w:val="5"/>
    </w:pPr>
  </w:style>
  <w:style w:type="paragraph" w:styleId="7">
    <w:name w:val="heading 7"/>
    <w:basedOn w:val="6"/>
    <w:link w:val="70"/>
    <w:qFormat/>
    <w:pPr>
      <w:numPr>
        <w:ilvl w:val="6"/>
      </w:numPr>
      <w:outlineLvl w:val="6"/>
    </w:pPr>
  </w:style>
  <w:style w:type="paragraph" w:styleId="8">
    <w:name w:val="heading 8"/>
    <w:basedOn w:val="a"/>
    <w:next w:val="a"/>
    <w:link w:val="80"/>
    <w:qFormat/>
    <w:pPr>
      <w:keepNext/>
      <w:widowControl/>
      <w:numPr>
        <w:ilvl w:val="7"/>
        <w:numId w:val="1"/>
      </w:numPr>
      <w:overflowPunct w:val="0"/>
      <w:autoSpaceDE w:val="0"/>
      <w:autoSpaceDN w:val="0"/>
      <w:adjustRightInd w:val="0"/>
      <w:spacing w:after="240" w:line="360" w:lineRule="auto"/>
      <w:jc w:val="center"/>
      <w:textAlignment w:val="baseline"/>
      <w:outlineLvl w:val="7"/>
    </w:pPr>
    <w:rPr>
      <w:rFonts w:eastAsia="PMingLiU"/>
      <w:b/>
      <w:caps/>
      <w:kern w:val="0"/>
      <w:sz w:val="22"/>
      <w:szCs w:val="20"/>
      <w:lang w:val="en-GB" w:eastAsia="zh-TW"/>
    </w:rPr>
  </w:style>
  <w:style w:type="paragraph" w:styleId="9">
    <w:name w:val="heading 9"/>
    <w:basedOn w:val="8"/>
    <w:next w:val="a"/>
    <w:link w:val="90"/>
    <w:qFormat/>
    <w:pPr>
      <w:numPr>
        <w:ilvl w:val="8"/>
      </w:numPr>
      <w:outlineLvl w:val="8"/>
    </w:pPr>
    <w:rPr>
      <w:cap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Indent"/>
    <w:basedOn w:val="a"/>
    <w:link w:val="a6"/>
    <w:qFormat/>
    <w:pPr>
      <w:snapToGrid w:val="0"/>
      <w:spacing w:line="360" w:lineRule="auto"/>
      <w:ind w:firstLineChars="200" w:firstLine="360"/>
    </w:pPr>
    <w:rPr>
      <w:rFonts w:ascii="宋体" w:hAnsi="宋体"/>
      <w:sz w:val="18"/>
    </w:rPr>
  </w:style>
  <w:style w:type="paragraph" w:styleId="a7">
    <w:name w:val="Plain Text"/>
    <w:basedOn w:val="a"/>
    <w:link w:val="a8"/>
    <w:qFormat/>
    <w:pPr>
      <w:spacing w:beforeLines="50" w:afterLines="50" w:line="400" w:lineRule="atLeast"/>
    </w:pPr>
    <w:rPr>
      <w:rFonts w:ascii="宋体" w:eastAsiaTheme="minorEastAsia" w:hAnsi="Courier New" w:cstheme="minorBidi"/>
      <w:sz w:val="24"/>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qFormat/>
    <w:pPr>
      <w:spacing w:after="160"/>
    </w:pPr>
    <w:rPr>
      <w:rFonts w:asciiTheme="minorHAnsi" w:eastAsiaTheme="minorEastAsia" w:hAnsiTheme="minorHAnsi" w:cstheme="minorBidi"/>
      <w:color w:val="595959" w:themeColor="text1" w:themeTint="A6"/>
      <w:spacing w:val="15"/>
      <w:sz w:val="22"/>
      <w:szCs w:val="22"/>
    </w:rPr>
  </w:style>
  <w:style w:type="paragraph" w:styleId="af">
    <w:name w:val="Normal (Web)"/>
    <w:basedOn w:val="a"/>
    <w:qFormat/>
    <w:pPr>
      <w:widowControl/>
      <w:spacing w:before="100" w:beforeAutospacing="1" w:after="100" w:afterAutospacing="1"/>
      <w:jc w:val="left"/>
    </w:pPr>
    <w:rPr>
      <w:rFonts w:ascii="宋体" w:hAnsi="宋体"/>
      <w:color w:val="000000"/>
      <w:kern w:val="0"/>
      <w:sz w:val="24"/>
    </w:rPr>
  </w:style>
  <w:style w:type="paragraph" w:styleId="af0">
    <w:name w:val="annotation subject"/>
    <w:basedOn w:val="a3"/>
    <w:next w:val="a3"/>
    <w:link w:val="af1"/>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Hyperlink"/>
    <w:basedOn w:val="a0"/>
    <w:qFormat/>
    <w:rPr>
      <w:color w:val="0000FF"/>
      <w:u w:val="single"/>
    </w:rPr>
  </w:style>
  <w:style w:type="character" w:styleId="af5">
    <w:name w:val="annotation reference"/>
    <w:basedOn w:val="a0"/>
    <w:semiHidden/>
    <w:unhideWhenUsed/>
    <w:qFormat/>
    <w:rPr>
      <w:sz w:val="21"/>
      <w:szCs w:val="21"/>
    </w:rPr>
  </w:style>
  <w:style w:type="paragraph" w:customStyle="1" w:styleId="CharCharCharCharCharCharChar">
    <w:name w:val="Char Char Char Char Char Char Char"/>
    <w:basedOn w:val="a"/>
    <w:qFormat/>
  </w:style>
  <w:style w:type="paragraph" w:customStyle="1" w:styleId="CharChar1">
    <w:name w:val="Char Char1"/>
    <w:basedOn w:val="a"/>
    <w:qFormat/>
    <w:rPr>
      <w:rFonts w:ascii="Tahoma" w:hAnsi="Tahoma"/>
      <w:sz w:val="24"/>
      <w:szCs w:val="20"/>
    </w:rPr>
  </w:style>
  <w:style w:type="character" w:customStyle="1" w:styleId="ac">
    <w:name w:val="页眉 字符"/>
    <w:basedOn w:val="a0"/>
    <w:link w:val="ab"/>
    <w:qFormat/>
    <w:rPr>
      <w:kern w:val="2"/>
      <w:sz w:val="18"/>
      <w:szCs w:val="18"/>
    </w:rPr>
  </w:style>
  <w:style w:type="character" w:customStyle="1" w:styleId="a8">
    <w:name w:val="纯文本 字符"/>
    <w:basedOn w:val="a0"/>
    <w:link w:val="a7"/>
    <w:qFormat/>
    <w:rPr>
      <w:rFonts w:ascii="宋体" w:eastAsiaTheme="minorEastAsia" w:hAnsi="Courier New" w:cstheme="minorBidi"/>
      <w:kern w:val="2"/>
      <w:sz w:val="24"/>
      <w:szCs w:val="24"/>
    </w:rPr>
  </w:style>
  <w:style w:type="character" w:customStyle="1" w:styleId="11">
    <w:name w:val="纯文本 字符1"/>
    <w:uiPriority w:val="99"/>
    <w:qFormat/>
    <w:rPr>
      <w:rFonts w:ascii="宋体" w:hAnsi="Courier New"/>
      <w:kern w:val="2"/>
      <w:sz w:val="24"/>
      <w:szCs w:val="24"/>
    </w:rPr>
  </w:style>
  <w:style w:type="character" w:customStyle="1" w:styleId="10">
    <w:name w:val="标题 1 字符"/>
    <w:basedOn w:val="a0"/>
    <w:link w:val="1"/>
    <w:qFormat/>
    <w:rPr>
      <w:rFonts w:eastAsia="PMingLiU"/>
      <w:vanish/>
      <w:color w:val="FFFFFF"/>
      <w:kern w:val="28"/>
      <w:sz w:val="22"/>
      <w:lang w:val="en-GB" w:eastAsia="zh-TW"/>
    </w:rPr>
  </w:style>
  <w:style w:type="character" w:customStyle="1" w:styleId="20">
    <w:name w:val="标题 2 字符"/>
    <w:basedOn w:val="a0"/>
    <w:link w:val="2"/>
    <w:qFormat/>
    <w:rPr>
      <w:rFonts w:ascii="Times New Roman Bold" w:eastAsia="PMingLiU" w:hAnsi="Times New Roman Bold"/>
      <w:b/>
      <w:sz w:val="22"/>
      <w:lang w:val="en-GB" w:eastAsia="zh-TW"/>
    </w:rPr>
  </w:style>
  <w:style w:type="character" w:customStyle="1" w:styleId="30">
    <w:name w:val="标题 3 字符"/>
    <w:basedOn w:val="a0"/>
    <w:link w:val="3"/>
    <w:qFormat/>
    <w:rPr>
      <w:rFonts w:eastAsia="PMingLiU"/>
      <w:sz w:val="22"/>
      <w:lang w:val="en-GB" w:eastAsia="zh-TW"/>
    </w:rPr>
  </w:style>
  <w:style w:type="character" w:customStyle="1" w:styleId="40">
    <w:name w:val="标题 4 字符"/>
    <w:basedOn w:val="a0"/>
    <w:link w:val="4"/>
    <w:qFormat/>
    <w:rPr>
      <w:rFonts w:eastAsia="PMingLiU"/>
      <w:sz w:val="22"/>
      <w:lang w:val="en-GB" w:eastAsia="zh-TW"/>
    </w:rPr>
  </w:style>
  <w:style w:type="character" w:customStyle="1" w:styleId="50">
    <w:name w:val="标题 5 字符"/>
    <w:basedOn w:val="a0"/>
    <w:link w:val="5"/>
    <w:qFormat/>
    <w:rPr>
      <w:rFonts w:eastAsia="PMingLiU"/>
      <w:sz w:val="22"/>
      <w:lang w:val="en-GB" w:eastAsia="zh-TW"/>
    </w:rPr>
  </w:style>
  <w:style w:type="character" w:customStyle="1" w:styleId="60">
    <w:name w:val="标题 6 字符"/>
    <w:basedOn w:val="a0"/>
    <w:link w:val="6"/>
    <w:qFormat/>
    <w:rPr>
      <w:rFonts w:eastAsia="PMingLiU"/>
      <w:sz w:val="22"/>
      <w:lang w:val="en-GB" w:eastAsia="zh-TW"/>
    </w:rPr>
  </w:style>
  <w:style w:type="character" w:customStyle="1" w:styleId="70">
    <w:name w:val="标题 7 字符"/>
    <w:basedOn w:val="a0"/>
    <w:link w:val="7"/>
    <w:qFormat/>
    <w:rPr>
      <w:rFonts w:eastAsia="PMingLiU"/>
      <w:sz w:val="22"/>
      <w:lang w:val="en-GB" w:eastAsia="zh-TW"/>
    </w:rPr>
  </w:style>
  <w:style w:type="character" w:customStyle="1" w:styleId="80">
    <w:name w:val="标题 8 字符"/>
    <w:basedOn w:val="a0"/>
    <w:link w:val="8"/>
    <w:qFormat/>
    <w:rPr>
      <w:rFonts w:eastAsia="PMingLiU"/>
      <w:b/>
      <w:caps/>
      <w:sz w:val="22"/>
      <w:lang w:val="en-GB" w:eastAsia="zh-TW"/>
    </w:rPr>
  </w:style>
  <w:style w:type="character" w:customStyle="1" w:styleId="90">
    <w:name w:val="标题 9 字符"/>
    <w:basedOn w:val="a0"/>
    <w:link w:val="9"/>
    <w:rPr>
      <w:rFonts w:eastAsia="PMingLiU"/>
      <w:b/>
      <w:sz w:val="22"/>
      <w:lang w:val="en-GB" w:eastAsia="zh-TW"/>
    </w:rPr>
  </w:style>
  <w:style w:type="character" w:customStyle="1" w:styleId="a6">
    <w:name w:val="正文文本缩进 字符"/>
    <w:basedOn w:val="a0"/>
    <w:link w:val="a5"/>
    <w:qFormat/>
    <w:rPr>
      <w:rFonts w:ascii="宋体" w:hAnsi="宋体"/>
      <w:kern w:val="2"/>
      <w:sz w:val="18"/>
      <w:szCs w:val="24"/>
    </w:rPr>
  </w:style>
  <w:style w:type="paragraph" w:styleId="af6">
    <w:name w:val="List Paragraph"/>
    <w:basedOn w:val="a"/>
    <w:uiPriority w:val="34"/>
    <w:qFormat/>
    <w:pPr>
      <w:ind w:left="720"/>
      <w:contextualSpacing/>
    </w:pPr>
  </w:style>
  <w:style w:type="character" w:customStyle="1" w:styleId="ae">
    <w:name w:val="副标题 字符"/>
    <w:basedOn w:val="a0"/>
    <w:link w:val="ad"/>
    <w:rPr>
      <w:rFonts w:asciiTheme="minorHAnsi" w:eastAsiaTheme="minorEastAsia" w:hAnsiTheme="minorHAnsi" w:cstheme="minorBidi"/>
      <w:color w:val="595959" w:themeColor="text1" w:themeTint="A6"/>
      <w:spacing w:val="15"/>
      <w:kern w:val="2"/>
      <w:sz w:val="22"/>
      <w:szCs w:val="22"/>
    </w:rPr>
  </w:style>
  <w:style w:type="character" w:customStyle="1" w:styleId="a4">
    <w:name w:val="批注文字 字符"/>
    <w:basedOn w:val="a0"/>
    <w:link w:val="a3"/>
    <w:qFormat/>
    <w:rPr>
      <w:kern w:val="2"/>
      <w:sz w:val="21"/>
      <w:szCs w:val="24"/>
    </w:rPr>
  </w:style>
  <w:style w:type="character" w:customStyle="1" w:styleId="af1">
    <w:name w:val="批注主题 字符"/>
    <w:basedOn w:val="a4"/>
    <w:link w:val="af0"/>
    <w:semiHidden/>
    <w:qFormat/>
    <w:rPr>
      <w:b/>
      <w:bCs/>
      <w:kern w:val="2"/>
      <w:sz w:val="21"/>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paragraph">
    <w:name w:val="paragraph"/>
    <w:basedOn w:val="a"/>
    <w:qFormat/>
    <w:pPr>
      <w:widowControl/>
      <w:spacing w:before="100" w:beforeAutospacing="1" w:after="100" w:afterAutospacing="1"/>
      <w:jc w:val="left"/>
    </w:pPr>
    <w:rPr>
      <w:rFonts w:eastAsia="Times New Roman"/>
      <w:kern w:val="0"/>
      <w:sz w:val="24"/>
    </w:rPr>
  </w:style>
  <w:style w:type="character" w:customStyle="1" w:styleId="normaltextrun">
    <w:name w:val="normaltextrun"/>
    <w:basedOn w:val="a0"/>
    <w:qFormat/>
  </w:style>
  <w:style w:type="character" w:customStyle="1" w:styleId="eop">
    <w:name w:val="eop"/>
    <w:basedOn w:val="a0"/>
    <w:qFormat/>
  </w:style>
  <w:style w:type="paragraph" w:customStyle="1" w:styleId="Body">
    <w:name w:val="Body"/>
    <w:qFormat/>
    <w:pPr>
      <w:widowControl w:val="0"/>
      <w:jc w:val="both"/>
    </w:pPr>
    <w:rPr>
      <w:rFonts w:eastAsia="Arial Unicode MS" w:cs="Arial Unicode MS"/>
      <w:color w:val="000000"/>
      <w:kern w:val="2"/>
      <w:sz w:val="21"/>
      <w:szCs w:val="21"/>
      <w:u w:color="000000"/>
    </w:rPr>
  </w:style>
  <w:style w:type="paragraph" w:customStyle="1" w:styleId="13">
    <w:name w:val="纯文本1"/>
    <w:basedOn w:val="a"/>
    <w:qFormat/>
    <w:pPr>
      <w:widowControl/>
      <w:jc w:val="left"/>
    </w:pPr>
    <w:rPr>
      <w:rFonts w:ascii="宋体" w:hAnsi="Courier New" w:hint="eastAsia"/>
      <w:szCs w:val="20"/>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font0">
    <w:name w:val="font0"/>
    <w:basedOn w:val="a"/>
    <w:qFormat/>
    <w:pPr>
      <w:widowControl/>
      <w:spacing w:before="100" w:beforeAutospacing="1" w:after="100" w:afterAutospacing="1"/>
      <w:jc w:val="left"/>
    </w:pPr>
    <w:rPr>
      <w:rFonts w:ascii="等线" w:eastAsia="等线" w:hAnsi="等线" w:cs="宋体"/>
      <w:color w:val="000000"/>
      <w:kern w:val="0"/>
      <w:sz w:val="22"/>
      <w:szCs w:val="22"/>
    </w:rPr>
  </w:style>
  <w:style w:type="paragraph" w:customStyle="1" w:styleId="font1">
    <w:name w:val="font1"/>
    <w:basedOn w:val="a"/>
    <w:qFormat/>
    <w:pPr>
      <w:widowControl/>
      <w:spacing w:before="100" w:beforeAutospacing="1" w:after="100" w:afterAutospacing="1"/>
      <w:jc w:val="left"/>
    </w:pPr>
    <w:rPr>
      <w:rFonts w:ascii="宋体" w:hAnsi="宋体" w:cs="宋体"/>
      <w:b/>
      <w:bCs/>
      <w:color w:val="000000"/>
      <w:kern w:val="0"/>
      <w:sz w:val="22"/>
      <w:szCs w:val="22"/>
    </w:rPr>
  </w:style>
  <w:style w:type="paragraph" w:customStyle="1" w:styleId="font2">
    <w:name w:val="font2"/>
    <w:basedOn w:val="a"/>
    <w:pPr>
      <w:widowControl/>
      <w:spacing w:before="100" w:beforeAutospacing="1" w:after="100" w:afterAutospacing="1"/>
      <w:jc w:val="left"/>
    </w:pPr>
    <w:rPr>
      <w:rFonts w:ascii="宋体" w:hAnsi="宋体" w:cs="宋体"/>
      <w:b/>
      <w:bCs/>
      <w:color w:val="000000"/>
      <w:kern w:val="0"/>
      <w:sz w:val="24"/>
    </w:rPr>
  </w:style>
  <w:style w:type="paragraph" w:customStyle="1" w:styleId="font3">
    <w:name w:val="font3"/>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4">
    <w:name w:val="font4"/>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5">
    <w:name w:val="font5"/>
    <w:basedOn w:val="a"/>
    <w:qFormat/>
    <w:pPr>
      <w:widowControl/>
      <w:spacing w:before="100" w:beforeAutospacing="1" w:after="100" w:afterAutospacing="1"/>
      <w:jc w:val="left"/>
    </w:pPr>
    <w:rPr>
      <w:rFonts w:ascii="宋体" w:hAnsi="宋体" w:cs="宋体"/>
      <w:color w:val="FF0000"/>
      <w:kern w:val="0"/>
      <w:sz w:val="22"/>
      <w:szCs w:val="22"/>
    </w:rPr>
  </w:style>
  <w:style w:type="paragraph" w:customStyle="1" w:styleId="et2">
    <w:name w:val="et2"/>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s="宋体"/>
      <w:b/>
      <w:bCs/>
      <w:color w:val="000000"/>
      <w:kern w:val="0"/>
      <w:sz w:val="24"/>
    </w:rPr>
  </w:style>
  <w:style w:type="paragraph" w:customStyle="1" w:styleId="et3">
    <w:name w:val="et3"/>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s="宋体"/>
      <w:b/>
      <w:bCs/>
      <w:color w:val="000000"/>
      <w:kern w:val="0"/>
      <w:sz w:val="24"/>
    </w:rPr>
  </w:style>
  <w:style w:type="paragraph" w:customStyle="1" w:styleId="et4">
    <w:name w:val="et4"/>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s="宋体"/>
      <w:b/>
      <w:bCs/>
      <w:kern w:val="0"/>
      <w:sz w:val="24"/>
    </w:rPr>
  </w:style>
  <w:style w:type="paragraph" w:customStyle="1" w:styleId="et5">
    <w:name w:val="et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rPr>
  </w:style>
  <w:style w:type="paragraph" w:customStyle="1" w:styleId="et6">
    <w:name w:val="et6"/>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s="宋体"/>
      <w:color w:val="000000"/>
      <w:kern w:val="0"/>
      <w:sz w:val="24"/>
    </w:rPr>
  </w:style>
  <w:style w:type="paragraph" w:customStyle="1" w:styleId="et7">
    <w:name w:val="et7"/>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s="宋体"/>
      <w:color w:val="000000"/>
      <w:kern w:val="0"/>
      <w:sz w:val="24"/>
    </w:rPr>
  </w:style>
  <w:style w:type="paragraph" w:customStyle="1" w:styleId="et8">
    <w:name w:val="et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4"/>
    </w:rPr>
  </w:style>
  <w:style w:type="paragraph" w:customStyle="1" w:styleId="et9">
    <w:name w:val="et9"/>
    <w:basedOn w:val="a"/>
    <w:qFormat/>
    <w:pPr>
      <w:widowControl/>
      <w:pBdr>
        <w:top w:val="single" w:sz="4" w:space="0" w:color="000000"/>
        <w:left w:val="single" w:sz="4" w:space="0" w:color="000000"/>
        <w:bottom w:val="single" w:sz="4" w:space="0" w:color="000000"/>
        <w:right w:val="single" w:sz="4" w:space="0" w:color="000000"/>
      </w:pBdr>
      <w:shd w:val="clear" w:color="auto" w:fill="FCE4D6"/>
      <w:spacing w:before="100" w:beforeAutospacing="1" w:after="100" w:afterAutospacing="1"/>
      <w:jc w:val="center"/>
      <w:textAlignment w:val="center"/>
    </w:pPr>
    <w:rPr>
      <w:rFonts w:ascii="宋体" w:hAnsi="宋体" w:cs="宋体"/>
      <w:color w:val="000000"/>
      <w:kern w:val="0"/>
      <w:sz w:val="24"/>
    </w:rPr>
  </w:style>
  <w:style w:type="paragraph" w:customStyle="1" w:styleId="et10">
    <w:name w:val="et10"/>
    <w:basedOn w:val="a"/>
    <w:qFormat/>
    <w:pPr>
      <w:widowControl/>
      <w:pBdr>
        <w:top w:val="single" w:sz="4" w:space="0" w:color="000000"/>
        <w:left w:val="single" w:sz="4" w:space="0" w:color="000000"/>
        <w:bottom w:val="single" w:sz="4" w:space="0" w:color="000000"/>
        <w:right w:val="single" w:sz="4" w:space="0" w:color="000000"/>
      </w:pBdr>
      <w:shd w:val="clear" w:color="auto" w:fill="FCE4D6"/>
      <w:spacing w:before="100" w:beforeAutospacing="1" w:after="100" w:afterAutospacing="1"/>
      <w:jc w:val="center"/>
      <w:textAlignment w:val="center"/>
    </w:pPr>
    <w:rPr>
      <w:rFonts w:ascii="宋体" w:hAnsi="宋体" w:cs="宋体"/>
      <w:color w:val="000000"/>
      <w:kern w:val="0"/>
      <w:sz w:val="24"/>
    </w:rPr>
  </w:style>
  <w:style w:type="paragraph" w:customStyle="1" w:styleId="et11">
    <w:name w:val="et11"/>
    <w:basedOn w:val="a"/>
    <w:qFormat/>
    <w:pPr>
      <w:widowControl/>
      <w:pBdr>
        <w:top w:val="single" w:sz="4" w:space="0" w:color="000000"/>
        <w:left w:val="single" w:sz="4" w:space="0" w:color="000000"/>
        <w:bottom w:val="single" w:sz="4" w:space="0" w:color="000000"/>
        <w:right w:val="single" w:sz="4" w:space="0" w:color="000000"/>
      </w:pBdr>
      <w:shd w:val="clear" w:color="auto" w:fill="FCE4D6"/>
      <w:spacing w:before="100" w:beforeAutospacing="1" w:after="100" w:afterAutospacing="1"/>
      <w:jc w:val="center"/>
      <w:textAlignment w:val="center"/>
    </w:pPr>
    <w:rPr>
      <w:rFonts w:ascii="宋体" w:hAnsi="宋体" w:cs="宋体"/>
      <w:kern w:val="0"/>
      <w:sz w:val="24"/>
    </w:rPr>
  </w:style>
  <w:style w:type="paragraph" w:customStyle="1" w:styleId="et12">
    <w:name w:val="et12"/>
    <w:basedOn w:val="a"/>
    <w:qFormat/>
    <w:pPr>
      <w:widowControl/>
      <w:pBdr>
        <w:top w:val="single" w:sz="4" w:space="0" w:color="000000"/>
        <w:left w:val="single" w:sz="4" w:space="0" w:color="000000"/>
        <w:bottom w:val="single" w:sz="4" w:space="0" w:color="000000"/>
        <w:right w:val="single" w:sz="4" w:space="0" w:color="000000"/>
      </w:pBdr>
      <w:shd w:val="clear" w:color="auto" w:fill="FCE4D6"/>
      <w:spacing w:before="100" w:beforeAutospacing="1" w:after="100" w:afterAutospacing="1"/>
      <w:jc w:val="center"/>
      <w:textAlignment w:val="center"/>
    </w:pPr>
    <w:rPr>
      <w:rFonts w:ascii="宋体" w:hAnsi="宋体" w:cs="宋体"/>
      <w:color w:val="FF0000"/>
      <w:kern w:val="0"/>
      <w:sz w:val="24"/>
    </w:rPr>
  </w:style>
  <w:style w:type="paragraph" w:customStyle="1" w:styleId="et13">
    <w:name w:val="et1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ebcf02-7330-4e64-95e9-e9294929d068">
      <Terms xmlns="http://schemas.microsoft.com/office/infopath/2007/PartnerControls"/>
    </lcf76f155ced4ddcb4097134ff3c332f>
    <TaxCatchAll xmlns="50beeb7b-383b-4c7b-a12c-44a4ba852d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52B1FF1F2E664FA735D87ADE854CE3" ma:contentTypeVersion="19" ma:contentTypeDescription="Create a new document." ma:contentTypeScope="" ma:versionID="98e506f20da1c433ed1531b79deb8ee0">
  <xsd:schema xmlns:xsd="http://www.w3.org/2001/XMLSchema" xmlns:xs="http://www.w3.org/2001/XMLSchema" xmlns:p="http://schemas.microsoft.com/office/2006/metadata/properties" xmlns:ns2="7febcf02-7330-4e64-95e9-e9294929d068" xmlns:ns3="50beeb7b-383b-4c7b-a12c-44a4ba852def" targetNamespace="http://schemas.microsoft.com/office/2006/metadata/properties" ma:root="true" ma:fieldsID="6748b6084ab08ab73e531ee49896cb64" ns2:_="" ns3:_="">
    <xsd:import namespace="7febcf02-7330-4e64-95e9-e9294929d068"/>
    <xsd:import namespace="50beeb7b-383b-4c7b-a12c-44a4ba852d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bcf02-7330-4e64-95e9-e9294929d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95ae64-9a29-4c67-839c-ad9210f5b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beeb7b-383b-4c7b-a12c-44a4ba852d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2f2a4d-ea69-4c83-8721-b6f0056d9455}" ma:internalName="TaxCatchAll" ma:showField="CatchAllData" ma:web="50beeb7b-383b-4c7b-a12c-44a4ba852d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D399E-9B41-4C4F-BD6D-43AC31AE6A4C}">
  <ds:schemaRefs>
    <ds:schemaRef ds:uri="http://schemas.microsoft.com/office/2006/metadata/properties"/>
    <ds:schemaRef ds:uri="http://schemas.microsoft.com/office/infopath/2007/PartnerControls"/>
    <ds:schemaRef ds:uri="7febcf02-7330-4e64-95e9-e9294929d068"/>
    <ds:schemaRef ds:uri="50beeb7b-383b-4c7b-a12c-44a4ba852def"/>
  </ds:schemaRefs>
</ds:datastoreItem>
</file>

<file path=customXml/itemProps2.xml><?xml version="1.0" encoding="utf-8"?>
<ds:datastoreItem xmlns:ds="http://schemas.openxmlformats.org/officeDocument/2006/customXml" ds:itemID="{37289CC0-D4CF-4CF4-B8F8-B4FCF1699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bcf02-7330-4e64-95e9-e9294929d068"/>
    <ds:schemaRef ds:uri="50beeb7b-383b-4c7b-a12c-44a4ba852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B859EF-DEF1-46E2-86CC-3FC034A9383A}">
  <ds:schemaRefs>
    <ds:schemaRef ds:uri="http://schemas.microsoft.com/sharepoint/v3/contenttype/forms"/>
  </ds:schemaRefs>
</ds:datastoreItem>
</file>

<file path=customXml/itemProps4.xml><?xml version="1.0" encoding="utf-8"?>
<ds:datastoreItem xmlns:ds="http://schemas.openxmlformats.org/officeDocument/2006/customXml" ds:itemID="{895F26FC-EACF-4A46-85D6-0BBB70DF9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470</Words>
  <Characters>2684</Characters>
  <Application>Microsoft Office Word</Application>
  <DocSecurity>0</DocSecurity>
  <Lines>22</Lines>
  <Paragraphs>6</Paragraphs>
  <ScaleCrop>false</ScaleCrop>
  <Company>WwW.YlmF.CoM</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浙江铁建绿城丽水江滨项目</dc:title>
  <dc:creator>雨林木风</dc:creator>
  <cp:lastModifiedBy>Lv, Zhao</cp:lastModifiedBy>
  <cp:revision>68</cp:revision>
  <cp:lastPrinted>2012-02-01T13:14:00Z</cp:lastPrinted>
  <dcterms:created xsi:type="dcterms:W3CDTF">2021-11-02T07:51:00Z</dcterms:created>
  <dcterms:modified xsi:type="dcterms:W3CDTF">2026-07-15T08:05:00Z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0x0101007652B1FF1F2E664FA735D87ADE854CE3</vt:lpwstr>
  </property>
  <property fmtid="{D5CDD505-2E9C-101B-9397-08002B2CF9AE}" pid="3" name="MediaServiceImageTags">
    <vt:lpwstr/>
  </property>
  <property fmtid="{D5CDD505-2E9C-101B-9397-08002B2CF9AE}" pid="4" name="KSOTemplateDocerSaveRecord">
    <vt:lpwstr>eyJoZGlkIjoiYzU0MWQzNGQwOTZmZjk3NWFmNTVhM2FlMDUzMjJkYzEiLCJ1c2VySWQiOiIxNzc0OTAzNzUyIn0=</vt:lpwstr>
  </property>
  <property fmtid="{D5CDD505-2E9C-101B-9397-08002B2CF9AE}" pid="5" name="KSOProductBuildVer">
    <vt:lpwstr>2052-12.1.0.23542</vt:lpwstr>
  </property>
  <property fmtid="{D5CDD505-2E9C-101B-9397-08002B2CF9AE}" pid="6" name="ICV">
    <vt:lpwstr>58640448D8524E1FA4B89B751FA5F4CF_12</vt:lpwstr>
  </property>
</Properties>
</file>